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8A" w:rsidRDefault="00D35A34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D35A34">
        <w:rPr>
          <w:rStyle w:val="a5"/>
          <w:noProof/>
          <w:color w:val="000000"/>
          <w:sz w:val="28"/>
          <w:szCs w:val="28"/>
        </w:rPr>
        <w:drawing>
          <wp:inline distT="0" distB="0" distL="0" distR="0">
            <wp:extent cx="5940425" cy="8231417"/>
            <wp:effectExtent l="0" t="0" r="3175" b="0"/>
            <wp:docPr id="1" name="Рисунок 1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5A34" w:rsidRDefault="00D35A34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D35A34" w:rsidRDefault="00D35A34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D35A34" w:rsidRDefault="00D35A34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D35A34" w:rsidRDefault="00D35A34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D35A34" w:rsidRPr="003B5A8A" w:rsidRDefault="00D35A34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lastRenderedPageBreak/>
        <w:t> </w:t>
      </w:r>
      <w:r w:rsidRPr="003B5A8A">
        <w:rPr>
          <w:rStyle w:val="a5"/>
          <w:b w:val="0"/>
          <w:color w:val="000000"/>
          <w:sz w:val="28"/>
          <w:szCs w:val="28"/>
        </w:rPr>
        <w:t>2.1.</w:t>
      </w:r>
      <w:r w:rsidRPr="003B5A8A">
        <w:rPr>
          <w:color w:val="000000"/>
          <w:sz w:val="28"/>
          <w:szCs w:val="28"/>
        </w:rPr>
        <w:t xml:space="preserve"> Главными задачами совещаний при заведующем являются: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реализация государственной, областной, городской политики в области дошкольного образования;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организация эффективного управления Учреждением путем делегирования заведующим значительной части полномочий своим заместителям;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координация работы всех работников Учреждения, осуществления взаимодействия подразделений;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-координация работы по выполнению плана работы за год, программы Учреждения.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B5A8A">
        <w:rPr>
          <w:rStyle w:val="a5"/>
          <w:color w:val="000000"/>
          <w:sz w:val="28"/>
          <w:szCs w:val="28"/>
        </w:rPr>
        <w:t>3.Функции совещания при заведующем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  <w:r w:rsidRPr="003B5A8A">
        <w:rPr>
          <w:rStyle w:val="a5"/>
          <w:b w:val="0"/>
          <w:color w:val="000000"/>
          <w:sz w:val="28"/>
          <w:szCs w:val="28"/>
        </w:rPr>
        <w:t>3.1.</w:t>
      </w:r>
      <w:r w:rsidRPr="003B5A8A">
        <w:rPr>
          <w:color w:val="000000"/>
          <w:sz w:val="28"/>
          <w:szCs w:val="28"/>
        </w:rPr>
        <w:t xml:space="preserve"> На совещаниях при заведующем: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рассматривается реализация годового плана Учреждения;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координируется работа всех работников Учреждения, организуется взаимодействие и взаимосвязь всех подразделений и работников Учреждения;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-изучаются нормативно-правовые документы в области общего и дошкольного образования;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-рассматриваются вопросы обеспечения безопасности всех участников образовательного процесса, намечаются мероприятия по выполнению предписаний контролирующих органов;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-рассматриваются вопросы по выполнению требований охраны труда на календарный год;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заслушиваются отчеты ответственных лиц по организации работы по охране труда работников, а также справки, акты, сообщение по результатам контрольной деятельности в Учреждении;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-заслушиваются отчеты администрации, медицинских, педагогических и других работников о состоянии здоровья детей, ходе реализации образовательных программ, результатах готовности детей к школьному обучению;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и утверждаются планы на текущий месяц, проводится анализ выполнения плана предыдущего месяца, обсуждаются и утверждаются сроки проведения мероприятий, запланированных в плане Учреждения, а также организационные, текущие вопросы выполнения плана на месяц;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текущие вопросы работы с родителями (законными представителями) воспитанников; утверждаются сроки проведения дня общих родительских собраний, заседаний родительского комитета Учреждения;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текущие вопросы организации взаимодействия с социумом, утверждаются сроки проведения мероприятий;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-обсуждаются вопросы материально-технического оснащения Учреждения, организации административно-хозяйственной работы;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B5A8A">
        <w:rPr>
          <w:rStyle w:val="a5"/>
          <w:color w:val="000000"/>
          <w:sz w:val="28"/>
          <w:szCs w:val="28"/>
        </w:rPr>
        <w:t>4. Организация работы совещания при заведующем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lastRenderedPageBreak/>
        <w:t> </w:t>
      </w:r>
      <w:r w:rsidRPr="003B5A8A">
        <w:rPr>
          <w:rStyle w:val="a5"/>
          <w:b w:val="0"/>
          <w:color w:val="000000"/>
          <w:sz w:val="28"/>
          <w:szCs w:val="28"/>
        </w:rPr>
        <w:t>4.1.</w:t>
      </w:r>
      <w:r w:rsidRPr="003B5A8A">
        <w:rPr>
          <w:color w:val="000000"/>
          <w:sz w:val="28"/>
          <w:szCs w:val="28"/>
        </w:rPr>
        <w:t> Совещание при заведующем ведет заведующий Учреждения.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4.2.</w:t>
      </w:r>
      <w:r w:rsidRPr="003B5A8A">
        <w:rPr>
          <w:color w:val="000000"/>
          <w:sz w:val="28"/>
          <w:szCs w:val="28"/>
        </w:rPr>
        <w:t> Секретарем совещания при заведующем назначается делопроизводитель Учреждения.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4.3.</w:t>
      </w:r>
      <w:r w:rsidRPr="003B5A8A">
        <w:rPr>
          <w:color w:val="000000"/>
          <w:sz w:val="28"/>
          <w:szCs w:val="28"/>
        </w:rPr>
        <w:t> Совещание при заведующем проводится по мере необходимости, но не реже одного раза в месяц.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4.4.</w:t>
      </w:r>
      <w:r w:rsidRPr="003B5A8A">
        <w:rPr>
          <w:color w:val="000000"/>
          <w:sz w:val="28"/>
          <w:szCs w:val="28"/>
        </w:rPr>
        <w:t> Непосредственное выполнение решений осуществляют ответственные лица, указанные в протоколе заседания совещания при заведующем.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B5A8A">
        <w:rPr>
          <w:rStyle w:val="a5"/>
          <w:color w:val="000000"/>
          <w:sz w:val="28"/>
          <w:szCs w:val="28"/>
        </w:rPr>
        <w:t>5.Ответственность совещания при заведующем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  <w:r w:rsidRPr="003B5A8A">
        <w:rPr>
          <w:rStyle w:val="a5"/>
          <w:b w:val="0"/>
          <w:color w:val="000000"/>
          <w:sz w:val="28"/>
          <w:szCs w:val="28"/>
        </w:rPr>
        <w:t>5.1.</w:t>
      </w:r>
      <w:r w:rsidRPr="003B5A8A">
        <w:rPr>
          <w:color w:val="000000"/>
          <w:sz w:val="28"/>
          <w:szCs w:val="28"/>
        </w:rPr>
        <w:t> Совещание при заведующем несет ответственность: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за выполнение, выполнение в полном объеме или невыполнение закрепленных за ним задач и функций;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-соответствие принимаемых решений законодательству РФ, нормативно-правовым актам;</w:t>
      </w:r>
    </w:p>
    <w:p w:rsidR="003B5A8A" w:rsidRPr="003B5A8A" w:rsidRDefault="003B5A8A" w:rsidP="003B5A8A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-неразглашение рассматриваемой на его заседании конфиденциальной информации.</w:t>
      </w:r>
    </w:p>
    <w:p w:rsidR="003B5A8A" w:rsidRPr="003B5A8A" w:rsidRDefault="003B5A8A" w:rsidP="003B5A8A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 </w:t>
      </w:r>
    </w:p>
    <w:p w:rsidR="003B5A8A" w:rsidRPr="00B5221F" w:rsidRDefault="003B5A8A" w:rsidP="00B5221F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B5221F">
        <w:rPr>
          <w:rStyle w:val="a5"/>
          <w:color w:val="000000"/>
          <w:sz w:val="28"/>
          <w:szCs w:val="28"/>
        </w:rPr>
        <w:t>6.Д</w:t>
      </w:r>
      <w:r w:rsidR="00B5221F" w:rsidRPr="00B5221F">
        <w:rPr>
          <w:rStyle w:val="a5"/>
          <w:color w:val="000000"/>
          <w:sz w:val="28"/>
          <w:szCs w:val="28"/>
        </w:rPr>
        <w:t>елопроизводство совещания при заведующем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6.1.</w:t>
      </w:r>
      <w:r w:rsidRPr="003B5A8A">
        <w:rPr>
          <w:color w:val="000000"/>
          <w:sz w:val="28"/>
          <w:szCs w:val="28"/>
        </w:rPr>
        <w:t> Заседание совещания при заведующем оформляется протоколом.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6.2.</w:t>
      </w:r>
      <w:r w:rsidRPr="003B5A8A">
        <w:rPr>
          <w:color w:val="000000"/>
          <w:sz w:val="28"/>
          <w:szCs w:val="28"/>
        </w:rPr>
        <w:t> В книге протоколов фиксируются: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-дата проведения заседания;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-список присутствующих лиц;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-повестка дня;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-ход обсуждения вопросов, выносимых на административное совещание при заведующем;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 xml:space="preserve">-предложения, вопросы, рекомендации и замечания членов совещания и </w:t>
      </w:r>
      <w:r w:rsidR="00B5221F" w:rsidRPr="003B5A8A">
        <w:rPr>
          <w:color w:val="000000"/>
          <w:sz w:val="28"/>
          <w:szCs w:val="28"/>
        </w:rPr>
        <w:t>приглашенных лиц</w:t>
      </w:r>
      <w:r w:rsidRPr="003B5A8A">
        <w:rPr>
          <w:color w:val="000000"/>
          <w:sz w:val="28"/>
          <w:szCs w:val="28"/>
        </w:rPr>
        <w:t>;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color w:val="000000"/>
          <w:sz w:val="28"/>
          <w:szCs w:val="28"/>
        </w:rPr>
        <w:t>- решение совещания при заведующем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6.3.</w:t>
      </w:r>
      <w:r w:rsidRPr="003B5A8A">
        <w:rPr>
          <w:color w:val="000000"/>
          <w:sz w:val="28"/>
          <w:szCs w:val="28"/>
        </w:rPr>
        <w:t> Протоколы подписываются председателем и секретарем совещания при заведующем.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</w:t>
      </w:r>
      <w:r w:rsidR="00B5221F" w:rsidRPr="003B5A8A">
        <w:rPr>
          <w:rStyle w:val="a5"/>
          <w:b w:val="0"/>
          <w:color w:val="000000"/>
          <w:sz w:val="28"/>
          <w:szCs w:val="28"/>
        </w:rPr>
        <w:t>4.</w:t>
      </w:r>
      <w:r w:rsidR="00B5221F" w:rsidRPr="003B5A8A">
        <w:rPr>
          <w:color w:val="000000"/>
          <w:sz w:val="28"/>
          <w:szCs w:val="28"/>
        </w:rPr>
        <w:t xml:space="preserve"> Нумерация</w:t>
      </w:r>
      <w:r w:rsidRPr="003B5A8A">
        <w:rPr>
          <w:color w:val="000000"/>
          <w:sz w:val="28"/>
          <w:szCs w:val="28"/>
        </w:rPr>
        <w:t xml:space="preserve"> протоколов ведется от начала учебного года.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</w:t>
      </w:r>
      <w:r w:rsidR="00B5221F" w:rsidRPr="003B5A8A">
        <w:rPr>
          <w:rStyle w:val="a5"/>
          <w:b w:val="0"/>
          <w:color w:val="000000"/>
          <w:sz w:val="28"/>
          <w:szCs w:val="28"/>
        </w:rPr>
        <w:t>5.</w:t>
      </w:r>
      <w:r w:rsidR="00B5221F" w:rsidRPr="003B5A8A">
        <w:rPr>
          <w:color w:val="000000"/>
          <w:sz w:val="28"/>
          <w:szCs w:val="28"/>
        </w:rPr>
        <w:t xml:space="preserve"> Книга</w:t>
      </w:r>
      <w:r w:rsidRPr="003B5A8A">
        <w:rPr>
          <w:color w:val="000000"/>
          <w:sz w:val="28"/>
          <w:szCs w:val="28"/>
        </w:rPr>
        <w:t xml:space="preserve"> протоколов совещания при заведующем номеруется постранично, прошнуровывается, скрепляется подписью заведующего и печатью Учреждения.</w:t>
      </w:r>
    </w:p>
    <w:p w:rsidR="003B5A8A" w:rsidRPr="003B5A8A" w:rsidRDefault="003B5A8A" w:rsidP="00B5221F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B5A8A">
        <w:rPr>
          <w:rStyle w:val="a5"/>
          <w:b w:val="0"/>
          <w:color w:val="000000"/>
          <w:sz w:val="28"/>
          <w:szCs w:val="28"/>
        </w:rPr>
        <w:t>6.6.</w:t>
      </w:r>
      <w:r w:rsidRPr="003B5A8A">
        <w:rPr>
          <w:color w:val="000000"/>
          <w:sz w:val="28"/>
          <w:szCs w:val="28"/>
        </w:rPr>
        <w:t xml:space="preserve"> Книга протоколов совещания </w:t>
      </w:r>
      <w:r w:rsidR="00B5221F" w:rsidRPr="003B5A8A">
        <w:rPr>
          <w:color w:val="000000"/>
          <w:sz w:val="28"/>
          <w:szCs w:val="28"/>
        </w:rPr>
        <w:t>при заведующем</w:t>
      </w:r>
      <w:r w:rsidRPr="003B5A8A">
        <w:rPr>
          <w:color w:val="000000"/>
          <w:sz w:val="28"/>
          <w:szCs w:val="28"/>
        </w:rPr>
        <w:t xml:space="preserve"> хранится в делах Учреждения (постоянно).</w:t>
      </w:r>
    </w:p>
    <w:p w:rsidR="00A84642" w:rsidRPr="003B5A8A" w:rsidRDefault="00A84642" w:rsidP="00B5221F">
      <w:pPr>
        <w:rPr>
          <w:sz w:val="28"/>
          <w:szCs w:val="28"/>
        </w:rPr>
      </w:pPr>
    </w:p>
    <w:p w:rsidR="003B5A8A" w:rsidRDefault="003B5A8A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090355" w:rsidRDefault="00090355">
      <w:pPr>
        <w:jc w:val="both"/>
        <w:rPr>
          <w:sz w:val="28"/>
          <w:szCs w:val="28"/>
        </w:rPr>
      </w:pPr>
    </w:p>
    <w:p w:rsidR="00116A59" w:rsidRDefault="00116A59" w:rsidP="00090355">
      <w:pPr>
        <w:autoSpaceDE w:val="0"/>
        <w:autoSpaceDN w:val="0"/>
        <w:adjustRightInd w:val="0"/>
        <w:rPr>
          <w:sz w:val="28"/>
          <w:szCs w:val="28"/>
        </w:rPr>
      </w:pPr>
    </w:p>
    <w:p w:rsidR="00965344" w:rsidRDefault="00965344" w:rsidP="00090355">
      <w:pPr>
        <w:autoSpaceDE w:val="0"/>
        <w:autoSpaceDN w:val="0"/>
        <w:adjustRightInd w:val="0"/>
        <w:rPr>
          <w:sz w:val="28"/>
          <w:szCs w:val="28"/>
        </w:rPr>
      </w:pPr>
    </w:p>
    <w:p w:rsidR="00090355" w:rsidRPr="003B5A8A" w:rsidRDefault="008F68AA">
      <w:pPr>
        <w:jc w:val="both"/>
        <w:rPr>
          <w:sz w:val="28"/>
          <w:szCs w:val="28"/>
        </w:rPr>
      </w:pPr>
      <w:r w:rsidRPr="008F68AA">
        <w:rPr>
          <w:noProof/>
          <w:sz w:val="28"/>
          <w:szCs w:val="28"/>
        </w:rPr>
        <w:lastRenderedPageBreak/>
        <w:drawing>
          <wp:inline distT="0" distB="0" distL="0" distR="0">
            <wp:extent cx="5940425" cy="8231417"/>
            <wp:effectExtent l="0" t="0" r="3175" b="0"/>
            <wp:docPr id="2" name="Рисунок 2" descr="C:\Users\User\Documents\Документы сканера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Документы сканера\п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90355" w:rsidRPr="003B5A8A" w:rsidSect="0096534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45DBC"/>
    <w:multiLevelType w:val="multilevel"/>
    <w:tmpl w:val="9A1A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745784"/>
    <w:multiLevelType w:val="multilevel"/>
    <w:tmpl w:val="44DA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2D1ABA"/>
    <w:multiLevelType w:val="multilevel"/>
    <w:tmpl w:val="F81CF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29099C"/>
    <w:multiLevelType w:val="multilevel"/>
    <w:tmpl w:val="D15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039F3"/>
    <w:multiLevelType w:val="multilevel"/>
    <w:tmpl w:val="C2642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C82954"/>
    <w:multiLevelType w:val="multilevel"/>
    <w:tmpl w:val="728AA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5952A5"/>
    <w:multiLevelType w:val="multilevel"/>
    <w:tmpl w:val="7828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8173F"/>
    <w:multiLevelType w:val="multilevel"/>
    <w:tmpl w:val="1E2CD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5D6C91"/>
    <w:multiLevelType w:val="multilevel"/>
    <w:tmpl w:val="871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531D52"/>
    <w:multiLevelType w:val="hybridMultilevel"/>
    <w:tmpl w:val="F3382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67398"/>
    <w:multiLevelType w:val="multilevel"/>
    <w:tmpl w:val="B8E2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80688B"/>
    <w:multiLevelType w:val="multilevel"/>
    <w:tmpl w:val="F3B85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10"/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7"/>
  </w:num>
  <w:num w:numId="11">
    <w:abstractNumId w:val="11"/>
    <w:lvlOverride w:ilvl="0">
      <w:startOverride w:val="4"/>
    </w:lvlOverride>
  </w:num>
  <w:num w:numId="12">
    <w:abstractNumId w:val="11"/>
    <w:lvlOverride w:ilvl="0">
      <w:startOverride w:val="4"/>
    </w:lvlOverride>
  </w:num>
  <w:num w:numId="13">
    <w:abstractNumId w:val="11"/>
    <w:lvlOverride w:ilvl="0">
      <w:startOverride w:val="4"/>
    </w:lvlOverride>
  </w:num>
  <w:num w:numId="14">
    <w:abstractNumId w:val="8"/>
  </w:num>
  <w:num w:numId="15">
    <w:abstractNumId w:val="1"/>
    <w:lvlOverride w:ilvl="0">
      <w:startOverride w:val="6"/>
    </w:lvlOverride>
  </w:num>
  <w:num w:numId="16">
    <w:abstractNumId w:val="1"/>
    <w:lvlOverride w:ilvl="0">
      <w:startOverride w:val="6"/>
    </w:lvlOverride>
  </w:num>
  <w:num w:numId="17">
    <w:abstractNumId w:val="5"/>
    <w:lvlOverride w:ilvl="0">
      <w:startOverride w:val="6"/>
    </w:lvlOverride>
  </w:num>
  <w:num w:numId="18">
    <w:abstractNumId w:val="5"/>
    <w:lvlOverride w:ilvl="0">
      <w:startOverride w:val="6"/>
    </w:lvlOverride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DE5"/>
    <w:rsid w:val="00090355"/>
    <w:rsid w:val="00116A59"/>
    <w:rsid w:val="003B5A8A"/>
    <w:rsid w:val="007E1243"/>
    <w:rsid w:val="008F68AA"/>
    <w:rsid w:val="00956DE5"/>
    <w:rsid w:val="00965344"/>
    <w:rsid w:val="00A84642"/>
    <w:rsid w:val="00B5221F"/>
    <w:rsid w:val="00D3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FC310"/>
  <w15:docId w15:val="{441F69B5-2CC0-4BDD-9247-845A47E3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3B5A8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5A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3B5A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B5A8A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3B5A8A"/>
    <w:rPr>
      <w:b/>
      <w:bCs/>
    </w:rPr>
  </w:style>
  <w:style w:type="table" w:styleId="a6">
    <w:name w:val="Table Grid"/>
    <w:basedOn w:val="a1"/>
    <w:uiPriority w:val="59"/>
    <w:rsid w:val="00116A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9653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534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2018-10-19T11:14:00Z</cp:lastPrinted>
  <dcterms:created xsi:type="dcterms:W3CDTF">2018-10-09T11:30:00Z</dcterms:created>
  <dcterms:modified xsi:type="dcterms:W3CDTF">2018-11-12T06:37:00Z</dcterms:modified>
</cp:coreProperties>
</file>