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6A" w:rsidRDefault="00FF511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5118">
        <w:rPr>
          <w:noProof/>
          <w:sz w:val="28"/>
          <w:szCs w:val="28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118" w:rsidRDefault="00FF511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118" w:rsidRDefault="00FF511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118" w:rsidRDefault="00FF511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lastRenderedPageBreak/>
        <w:t>— улучшение качества образования восп</w:t>
      </w:r>
      <w:r w:rsidR="00C05427">
        <w:rPr>
          <w:sz w:val="28"/>
          <w:szCs w:val="28"/>
        </w:rPr>
        <w:t xml:space="preserve">итанников </w:t>
      </w:r>
      <w:r w:rsidRPr="00834DF8">
        <w:rPr>
          <w:sz w:val="28"/>
          <w:szCs w:val="28"/>
        </w:rPr>
        <w:t xml:space="preserve">ДОУ. </w:t>
      </w:r>
    </w:p>
    <w:p w:rsidR="0006346A" w:rsidRDefault="0006346A" w:rsidP="009443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44371" w:rsidRPr="00944371" w:rsidRDefault="00834DF8" w:rsidP="009443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371">
        <w:rPr>
          <w:b/>
          <w:sz w:val="28"/>
          <w:szCs w:val="28"/>
        </w:rPr>
        <w:t>2. Основные задачи должностного контроля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 2.1. Основными з</w:t>
      </w:r>
      <w:r w:rsidR="00C05427">
        <w:rPr>
          <w:sz w:val="28"/>
          <w:szCs w:val="28"/>
        </w:rPr>
        <w:t xml:space="preserve">адачами должностного контроля </w:t>
      </w:r>
      <w:r w:rsidRPr="00834DF8">
        <w:rPr>
          <w:sz w:val="28"/>
          <w:szCs w:val="28"/>
        </w:rPr>
        <w:t xml:space="preserve">ДОУ являются: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контроль исполнения нормативно-правовых актов, </w:t>
      </w:r>
      <w:r w:rsidR="00C05427">
        <w:rPr>
          <w:sz w:val="28"/>
          <w:szCs w:val="28"/>
        </w:rPr>
        <w:t xml:space="preserve">регламентирующих деятельность </w:t>
      </w:r>
      <w:r w:rsidRPr="00834DF8">
        <w:rPr>
          <w:sz w:val="28"/>
          <w:szCs w:val="28"/>
        </w:rPr>
        <w:t xml:space="preserve">ДОУ;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выявление случаев нарушений и неисполнения нормативно-правовых актов, </w:t>
      </w:r>
      <w:r w:rsidR="00C05427">
        <w:rPr>
          <w:sz w:val="28"/>
          <w:szCs w:val="28"/>
        </w:rPr>
        <w:t xml:space="preserve">регламентирующих деятельность </w:t>
      </w:r>
      <w:r w:rsidRPr="00834DF8">
        <w:rPr>
          <w:sz w:val="28"/>
          <w:szCs w:val="28"/>
        </w:rPr>
        <w:t>ДОУ, принятие мер по их пресечению;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 — анализ причин, лежащих в основе нарушений, принятие мер по их предупреждению;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защита прав и свобод участни</w:t>
      </w:r>
      <w:r w:rsidR="00C05427">
        <w:rPr>
          <w:sz w:val="28"/>
          <w:szCs w:val="28"/>
        </w:rPr>
        <w:t xml:space="preserve">ков образовательного процесса </w:t>
      </w:r>
      <w:r w:rsidRPr="00834DF8">
        <w:rPr>
          <w:sz w:val="28"/>
          <w:szCs w:val="28"/>
        </w:rPr>
        <w:t xml:space="preserve">ДОУ;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анализ и экспертная оценка эффективности резуль</w:t>
      </w:r>
      <w:r w:rsidR="00C05427">
        <w:rPr>
          <w:sz w:val="28"/>
          <w:szCs w:val="28"/>
        </w:rPr>
        <w:t xml:space="preserve">татов деятельности работников </w:t>
      </w:r>
      <w:r w:rsidRPr="00834DF8">
        <w:rPr>
          <w:sz w:val="28"/>
          <w:szCs w:val="28"/>
        </w:rPr>
        <w:t xml:space="preserve">ДОУ;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изучение результатов деятельности сотрудников,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</w:t>
      </w:r>
      <w:r w:rsidR="00944371" w:rsidRPr="00834DF8">
        <w:rPr>
          <w:sz w:val="28"/>
          <w:szCs w:val="28"/>
        </w:rPr>
        <w:t>распространению педагогического опыта,</w:t>
      </w:r>
      <w:r w:rsidRPr="00834DF8">
        <w:rPr>
          <w:sz w:val="28"/>
          <w:szCs w:val="28"/>
        </w:rPr>
        <w:t xml:space="preserve"> и устранению негативных тенденций;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совершенствование качества воспитани</w:t>
      </w:r>
      <w:r w:rsidR="00C05427">
        <w:rPr>
          <w:sz w:val="28"/>
          <w:szCs w:val="28"/>
        </w:rPr>
        <w:t xml:space="preserve">я и образования воспитанников </w:t>
      </w:r>
      <w:r w:rsidRPr="00834DF8">
        <w:rPr>
          <w:sz w:val="28"/>
          <w:szCs w:val="28"/>
        </w:rPr>
        <w:t>ДОУ с одновременным повышением ответственности должностных лиц за конечный результат;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анализ резул</w:t>
      </w:r>
      <w:r w:rsidR="00C05427">
        <w:rPr>
          <w:sz w:val="28"/>
          <w:szCs w:val="28"/>
        </w:rPr>
        <w:t xml:space="preserve">ьтатов исполнения приказов по </w:t>
      </w:r>
      <w:r w:rsidRPr="00834DF8">
        <w:rPr>
          <w:sz w:val="28"/>
          <w:szCs w:val="28"/>
        </w:rPr>
        <w:t xml:space="preserve">ДОУ; </w:t>
      </w:r>
    </w:p>
    <w:p w:rsidR="00944371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оказание методической пом</w:t>
      </w:r>
      <w:r w:rsidR="00C05427">
        <w:rPr>
          <w:sz w:val="28"/>
          <w:szCs w:val="28"/>
        </w:rPr>
        <w:t xml:space="preserve">ощи педагогическим работникам </w:t>
      </w:r>
      <w:r w:rsidRPr="00834DF8">
        <w:rPr>
          <w:sz w:val="28"/>
          <w:szCs w:val="28"/>
        </w:rPr>
        <w:t>ДОУ в процессе контроля.</w:t>
      </w:r>
    </w:p>
    <w:p w:rsidR="00944371" w:rsidRDefault="00944371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371" w:rsidRPr="00944371" w:rsidRDefault="00834DF8" w:rsidP="009443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371">
        <w:rPr>
          <w:b/>
          <w:sz w:val="28"/>
          <w:szCs w:val="28"/>
        </w:rPr>
        <w:t>3. Организационные виды, формы и методы должностного контроля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3.1</w:t>
      </w:r>
      <w:r w:rsidR="00C05427">
        <w:rPr>
          <w:sz w:val="28"/>
          <w:szCs w:val="28"/>
        </w:rPr>
        <w:t>. Контрольная деятельность в Д</w:t>
      </w:r>
      <w:r w:rsidRPr="00834DF8">
        <w:rPr>
          <w:sz w:val="28"/>
          <w:szCs w:val="28"/>
        </w:rPr>
        <w:t>ОУ может осуществляться в виде плановых, оперативных проверок и текущего контроля.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3.1.1. Контрольная деятельность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3.2. По совокупности вопросов, подлежащих проверке, плановый контроль проводится в виде тематических</w:t>
      </w:r>
      <w:r w:rsidR="00C05427">
        <w:rPr>
          <w:sz w:val="28"/>
          <w:szCs w:val="28"/>
        </w:rPr>
        <w:t xml:space="preserve"> или комплексных проверок.</w:t>
      </w:r>
    </w:p>
    <w:p w:rsidR="0006346A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3.2.1. Тематический контроль проводится по отд</w:t>
      </w:r>
      <w:r w:rsidR="00C05427">
        <w:rPr>
          <w:sz w:val="28"/>
          <w:szCs w:val="28"/>
        </w:rPr>
        <w:t xml:space="preserve">ельным проблемам деятельности </w:t>
      </w:r>
      <w:r w:rsidRPr="00834DF8">
        <w:rPr>
          <w:sz w:val="28"/>
          <w:szCs w:val="28"/>
        </w:rPr>
        <w:t>ДОУ. Тематический контроль направлен не только на изучение фактического состояния дел по конкретному вопросу, но и на внедрение новых образовательных и здоровьесберегающих технологий, форм и мет</w:t>
      </w:r>
      <w:r w:rsidR="00C05427">
        <w:rPr>
          <w:sz w:val="28"/>
          <w:szCs w:val="28"/>
        </w:rPr>
        <w:t xml:space="preserve">одов работы, опыта работников </w:t>
      </w:r>
      <w:r w:rsidRPr="00834DF8">
        <w:rPr>
          <w:sz w:val="28"/>
          <w:szCs w:val="28"/>
        </w:rPr>
        <w:t>ДОУ. Темы контроля определяются в соответ</w:t>
      </w:r>
      <w:r w:rsidR="00C05427">
        <w:rPr>
          <w:sz w:val="28"/>
          <w:szCs w:val="28"/>
        </w:rPr>
        <w:t xml:space="preserve">ствии с годовым планом работы </w:t>
      </w:r>
      <w:r w:rsidRPr="00834DF8">
        <w:rPr>
          <w:sz w:val="28"/>
          <w:szCs w:val="28"/>
        </w:rPr>
        <w:t>ДОУ на основании проблемно-ориентированного анализа рабо</w:t>
      </w:r>
      <w:r w:rsidR="00C05427">
        <w:rPr>
          <w:sz w:val="28"/>
          <w:szCs w:val="28"/>
        </w:rPr>
        <w:t xml:space="preserve">ты </w:t>
      </w:r>
      <w:r w:rsidRPr="00834DF8">
        <w:rPr>
          <w:sz w:val="28"/>
          <w:szCs w:val="28"/>
        </w:rPr>
        <w:t xml:space="preserve">ДОУ по итогам </w:t>
      </w: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предыдущего учебного года. В ходе тематического контроля проводятся тематические исследования (анкетирование, тестирование), анализируется практическая деятельность педагогических работников (через посещение занятий, воспитательные мероприятия с детьми, родителями, организация и проведение режимных моментов, проверку документации).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3.2.2. Одной из форм тематического контроля является персональный контроль. В ходе персонального контроля, проверяющий изучает: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уровень знаний работника в области его компетенции, его профессиональное мастерство;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уровень исполнения работником его должностных обязанностей;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уровень овладения педагогом новыми образовательными технологиями, наиболее эффективными формами, методами и приемами обучения;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результ</w:t>
      </w:r>
      <w:r w:rsidR="00C05427">
        <w:rPr>
          <w:sz w:val="28"/>
          <w:szCs w:val="28"/>
        </w:rPr>
        <w:t xml:space="preserve">аты деятельности работника </w:t>
      </w:r>
      <w:r w:rsidRPr="00834DF8">
        <w:rPr>
          <w:sz w:val="28"/>
          <w:szCs w:val="28"/>
        </w:rPr>
        <w:t xml:space="preserve">ДОУ и пути их достижения. </w:t>
      </w:r>
    </w:p>
    <w:p w:rsidR="00C05427" w:rsidRDefault="00C05427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34DF8" w:rsidRPr="00834DF8">
        <w:rPr>
          <w:sz w:val="28"/>
          <w:szCs w:val="28"/>
        </w:rPr>
        <w:t xml:space="preserve"> Методами должностного контроля могут быть: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анализ документации,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обследование,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наблюдение,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экспертиза,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анкетирование,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тестирование,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опрос участников образовательного процесса, </w:t>
      </w:r>
    </w:p>
    <w:p w:rsidR="00C05427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контрольные срезы осво</w:t>
      </w:r>
      <w:r w:rsidR="00C05427">
        <w:rPr>
          <w:sz w:val="28"/>
          <w:szCs w:val="28"/>
        </w:rPr>
        <w:t xml:space="preserve">ения образовательных программ, </w:t>
      </w:r>
    </w:p>
    <w:p w:rsidR="00962CDC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B7"/>
      </w:r>
      <w:r w:rsidRPr="00834DF8">
        <w:rPr>
          <w:sz w:val="28"/>
          <w:szCs w:val="28"/>
        </w:rPr>
        <w:t xml:space="preserve"> иные правомерные методы, способствующие достижению цели контроля. </w:t>
      </w:r>
    </w:p>
    <w:p w:rsidR="00962CDC" w:rsidRDefault="00962CDC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2CDC" w:rsidRPr="00962CDC" w:rsidRDefault="00834DF8" w:rsidP="00962C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CDC">
        <w:rPr>
          <w:b/>
          <w:sz w:val="28"/>
          <w:szCs w:val="28"/>
        </w:rPr>
        <w:t>4. Организация должностного контроля</w:t>
      </w:r>
    </w:p>
    <w:p w:rsidR="00756BAE" w:rsidRDefault="00962CDC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Должностной контроль в </w:t>
      </w:r>
      <w:r w:rsidR="00834DF8" w:rsidRPr="00834DF8">
        <w:rPr>
          <w:sz w:val="28"/>
          <w:szCs w:val="28"/>
        </w:rPr>
        <w:t xml:space="preserve">ДОУ осуществляется заведующим и ( или ) старшим воспитателем, медсестрой, а также воспитателями высшей квалификационной категории, специалистами в рамках полномочий, определенных приказом заведующего и согласно, утвержденного плана контроля.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4.2. Контрольная деятельность является составной</w:t>
      </w:r>
      <w:r w:rsidR="00756BAE">
        <w:rPr>
          <w:sz w:val="28"/>
          <w:szCs w:val="28"/>
        </w:rPr>
        <w:t xml:space="preserve"> частью годового плана работы </w:t>
      </w:r>
      <w:r w:rsidRPr="00834DF8">
        <w:rPr>
          <w:sz w:val="28"/>
          <w:szCs w:val="28"/>
        </w:rPr>
        <w:t xml:space="preserve">ДОУ.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4.3. Заведующий, не позднее, чем за 2 недели,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</w:t>
      </w:r>
      <w:r w:rsidR="00756BAE">
        <w:rPr>
          <w:sz w:val="28"/>
          <w:szCs w:val="28"/>
        </w:rPr>
        <w:t>ряемых и проверяющих план</w:t>
      </w:r>
      <w:r w:rsidRPr="00834DF8">
        <w:rPr>
          <w:sz w:val="28"/>
          <w:szCs w:val="28"/>
        </w:rPr>
        <w:t xml:space="preserve"> предстоящего контроля. 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4.4. План</w:t>
      </w:r>
      <w:r w:rsidR="00834DF8" w:rsidRPr="00834DF8">
        <w:rPr>
          <w:sz w:val="28"/>
          <w:szCs w:val="28"/>
        </w:rPr>
        <w:t xml:space="preserve"> предстоящего контроля составляется заведующим. План определяет вопросы конкретной проверки, которые должны обеспечить достоверность и сравнимость результатов контроля для подготовки итогового документа.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4.5. Периодичность и виды контрольной деятельности определяются необходимостью получения объективной информации о реальном состоянии дел и резуль</w:t>
      </w:r>
      <w:r w:rsidR="00756BAE">
        <w:rPr>
          <w:sz w:val="28"/>
          <w:szCs w:val="28"/>
        </w:rPr>
        <w:t xml:space="preserve">татах деятельности работников </w:t>
      </w:r>
      <w:r w:rsidRPr="00834DF8">
        <w:rPr>
          <w:sz w:val="28"/>
          <w:szCs w:val="28"/>
        </w:rPr>
        <w:t xml:space="preserve">ДОУ. </w:t>
      </w: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4.6. Основания для должностного контроля: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годовой план-график контроля;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задание руководства Управления образования (проверка состояния дел для подготовки управленческих решений, которое должно быть документально оформлено);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обращение физических и юридических лиц по поводу нарушений в области воспитания и образования (оперативный контроль).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4.7. Продолжительность тематических или комплексных (фронтальных) проверок не должна превышать 5—10 дней, с посещением не более 5 занятий, исследованием режимных моментов и других мероприятий.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4.8. Работник должен быть предупрежден о проведении плановой проверки заранее. 4.9.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законодательства об образовании, а также случаи грубого нарушения законодательства РФ, тр</w:t>
      </w:r>
      <w:r w:rsidR="00756BAE">
        <w:rPr>
          <w:sz w:val="28"/>
          <w:szCs w:val="28"/>
        </w:rPr>
        <w:t xml:space="preserve">удовой дисциплины работниками </w:t>
      </w:r>
      <w:r w:rsidRPr="00834DF8">
        <w:rPr>
          <w:sz w:val="28"/>
          <w:szCs w:val="28"/>
        </w:rPr>
        <w:t xml:space="preserve">ДОУ.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4.10. Результаты тематического и комплексного контроля оформляются в виде справки о результатах контроля. Итоговый материал должен содержать констатацию фактов, выводы и при необходимости предложения.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4.11. Текущий контроль фиксируется в виде констатации фактов в картах контроля (анализа, наблюдения). По результатам текущего контроля в картах оформляются выводы и рекомендации. 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834DF8" w:rsidRPr="00834DF8">
        <w:rPr>
          <w:sz w:val="28"/>
          <w:szCs w:val="28"/>
        </w:rPr>
        <w:t>. Информация о результатах должностного контроля доводится до работников Учреждения в течение 7 дней с момента завершения проверки.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AE" w:rsidRPr="00756BAE" w:rsidRDefault="00834DF8" w:rsidP="00756B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6BAE">
        <w:rPr>
          <w:b/>
          <w:sz w:val="28"/>
          <w:szCs w:val="28"/>
        </w:rPr>
        <w:t>5. Функции должностного лица, осуществляющего контроль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5.1. Контролирует состояние реализации образовательной пр</w:t>
      </w:r>
      <w:r w:rsidR="00756BAE">
        <w:rPr>
          <w:sz w:val="28"/>
          <w:szCs w:val="28"/>
        </w:rPr>
        <w:t xml:space="preserve">ограммы, утвержденной Уставом </w:t>
      </w:r>
      <w:r w:rsidRPr="00834DF8">
        <w:rPr>
          <w:sz w:val="28"/>
          <w:szCs w:val="28"/>
        </w:rPr>
        <w:t xml:space="preserve">ДОУ.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5.2. Проверяет ведение воспитателями установленной документации.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5.3. Координирует совместно с проверяемым педагогическим работником сроки и темпы освоения детьми разновозрастных групп образовательных программ.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5.4. Организует проверочные работы (педагогические срезы) для установления уровня умений и навыков детей и участвует в их проведении.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5.5. Контролирует состояние, пополнение и использование методического обеспечения образовательного процесса. 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834DF8" w:rsidRPr="00834DF8">
        <w:rPr>
          <w:sz w:val="28"/>
          <w:szCs w:val="28"/>
        </w:rPr>
        <w:t>. Запрашивает у педагогического работника информацию об уровне освоения детьми программного материала, выявляет обоснованность этой информации.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834DF8" w:rsidRPr="00834DF8">
        <w:rPr>
          <w:sz w:val="28"/>
          <w:szCs w:val="28"/>
        </w:rPr>
        <w:t xml:space="preserve">. Оформляет в установленные сроки анализ проведенной проверки. 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AE" w:rsidRPr="00756BAE" w:rsidRDefault="00756BAE" w:rsidP="00756B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34DF8" w:rsidRPr="00756BAE">
        <w:rPr>
          <w:b/>
          <w:sz w:val="28"/>
          <w:szCs w:val="28"/>
        </w:rPr>
        <w:t>. Ответственность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Администрация, занимающаяс</w:t>
      </w:r>
      <w:r w:rsidR="00756BAE">
        <w:rPr>
          <w:sz w:val="28"/>
          <w:szCs w:val="28"/>
        </w:rPr>
        <w:t xml:space="preserve">я контрольной деятельностью в </w:t>
      </w:r>
      <w:r w:rsidRPr="00834DF8">
        <w:rPr>
          <w:sz w:val="28"/>
          <w:szCs w:val="28"/>
        </w:rPr>
        <w:t xml:space="preserve">ДОУ, несет ответственность: </w:t>
      </w: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46A" w:rsidRDefault="0006346A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2D"/>
      </w:r>
      <w:r w:rsidRPr="00834DF8">
        <w:rPr>
          <w:sz w:val="28"/>
          <w:szCs w:val="28"/>
        </w:rPr>
        <w:t xml:space="preserve"> за достоверность излагаемых фактов, представляемых в справках по итогам контроля;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2D"/>
      </w:r>
      <w:r w:rsidRPr="00834DF8">
        <w:rPr>
          <w:sz w:val="28"/>
          <w:szCs w:val="28"/>
        </w:rPr>
        <w:t xml:space="preserve"> за тактичное отношение к проверяемому работнику во время проведения контрольных мероприятий;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 </w:t>
      </w:r>
      <w:r w:rsidRPr="00834DF8">
        <w:rPr>
          <w:sz w:val="28"/>
          <w:szCs w:val="28"/>
        </w:rPr>
        <w:sym w:font="Symbol" w:char="F02D"/>
      </w:r>
      <w:r w:rsidRPr="00834DF8">
        <w:rPr>
          <w:sz w:val="28"/>
          <w:szCs w:val="28"/>
        </w:rPr>
        <w:t xml:space="preserve"> за качественную подготовку к проведению проверки деятельности работника; 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sym w:font="Symbol" w:char="F02D"/>
      </w:r>
      <w:r w:rsidRPr="00834DF8">
        <w:rPr>
          <w:sz w:val="28"/>
          <w:szCs w:val="28"/>
        </w:rPr>
        <w:t xml:space="preserve"> за ознакомление работника с итогами с итогами проверки до вынесение результатов на широкое обсуждение;</w:t>
      </w:r>
    </w:p>
    <w:p w:rsidR="00756BAE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 </w:t>
      </w:r>
      <w:r w:rsidRPr="00834DF8">
        <w:rPr>
          <w:sz w:val="28"/>
          <w:szCs w:val="28"/>
        </w:rPr>
        <w:sym w:font="Symbol" w:char="F02D"/>
      </w:r>
      <w:r w:rsidRPr="00834DF8">
        <w:rPr>
          <w:sz w:val="28"/>
          <w:szCs w:val="28"/>
        </w:rPr>
        <w:t xml:space="preserve"> за обоснованность выводов по итогам проверки. </w:t>
      </w:r>
    </w:p>
    <w:p w:rsidR="00756BAE" w:rsidRDefault="00756BAE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AE" w:rsidRPr="00756BAE" w:rsidRDefault="00834DF8" w:rsidP="00756B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6BAE">
        <w:rPr>
          <w:b/>
          <w:sz w:val="28"/>
          <w:szCs w:val="28"/>
        </w:rPr>
        <w:t>9. Делопроизводство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9.1. Аналитические материалы по результатам контроля должны содержать в себе следующие разделы: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вид контроля;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форма контроля;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тема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цель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сроки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состав проверяющих;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результаты проверки (перечень проверенных мероприятий, документации и пр.); — положительный опыт;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недостатки;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выводы;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предложения и рекомендации;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подписи проверяющих;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подписи проверяемых.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9.2. По результатам контроля заведующий МБДОУ издает приказ, в котором указываются: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вид контроля;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форма контроля;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тема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цель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сроки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состав проверяющих;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результаты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решение по результатам проверки;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назначаются ответственные лица по исполнению решения;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— указываются сроки устранения недостатков; 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— указываются сроки проведения повторного контроля;</w:t>
      </w:r>
    </w:p>
    <w:p w:rsidR="00A35743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 xml:space="preserve"> — поощрение и наказание работников по результатам контроля. </w:t>
      </w:r>
    </w:p>
    <w:p w:rsidR="00D427F0" w:rsidRDefault="00834DF8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DF8">
        <w:rPr>
          <w:sz w:val="28"/>
          <w:szCs w:val="28"/>
        </w:rPr>
        <w:t>9.3. По результатам контроля проводится собеседование с проверяемым, при необходимости — готовится сообщение о состоянии дел на административ</w:t>
      </w:r>
      <w:r w:rsidR="00A35743">
        <w:rPr>
          <w:sz w:val="28"/>
          <w:szCs w:val="28"/>
        </w:rPr>
        <w:t>ное совещание при заведующем ДОУ.</w:t>
      </w:r>
    </w:p>
    <w:p w:rsidR="0004201B" w:rsidRDefault="0004201B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01B" w:rsidRDefault="0004201B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01B" w:rsidRDefault="0004201B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01B" w:rsidRDefault="0004201B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01B" w:rsidRPr="00834DF8" w:rsidRDefault="001113AD" w:rsidP="00834D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13AD">
        <w:rPr>
          <w:noProof/>
          <w:sz w:val="28"/>
          <w:szCs w:val="28"/>
        </w:rPr>
        <w:lastRenderedPageBreak/>
        <w:drawing>
          <wp:inline distT="0" distB="0" distL="0" distR="0">
            <wp:extent cx="6480175" cy="8979328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01B" w:rsidRPr="00834DF8" w:rsidSect="0077560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CE" w:rsidRDefault="007351CE" w:rsidP="00A97162">
      <w:r>
        <w:separator/>
      </w:r>
    </w:p>
  </w:endnote>
  <w:endnote w:type="continuationSeparator" w:id="0">
    <w:p w:rsidR="007351CE" w:rsidRDefault="007351CE" w:rsidP="00A9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CE" w:rsidRDefault="007351CE" w:rsidP="00A97162">
      <w:r>
        <w:separator/>
      </w:r>
    </w:p>
  </w:footnote>
  <w:footnote w:type="continuationSeparator" w:id="0">
    <w:p w:rsidR="007351CE" w:rsidRDefault="007351CE" w:rsidP="00A9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4BF"/>
    <w:multiLevelType w:val="hybridMultilevel"/>
    <w:tmpl w:val="FEE2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82E"/>
    <w:multiLevelType w:val="hybridMultilevel"/>
    <w:tmpl w:val="62782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C5BC9"/>
    <w:multiLevelType w:val="hybridMultilevel"/>
    <w:tmpl w:val="0F4C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22674"/>
    <w:multiLevelType w:val="multilevel"/>
    <w:tmpl w:val="4ADE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73"/>
    <w:rsid w:val="0004201B"/>
    <w:rsid w:val="0006346A"/>
    <w:rsid w:val="000D3417"/>
    <w:rsid w:val="000E4F14"/>
    <w:rsid w:val="00105912"/>
    <w:rsid w:val="001113AD"/>
    <w:rsid w:val="002555B4"/>
    <w:rsid w:val="0034207D"/>
    <w:rsid w:val="003554B2"/>
    <w:rsid w:val="003C5D53"/>
    <w:rsid w:val="004C055C"/>
    <w:rsid w:val="00680C63"/>
    <w:rsid w:val="006C6281"/>
    <w:rsid w:val="006F0280"/>
    <w:rsid w:val="007043A3"/>
    <w:rsid w:val="007351CE"/>
    <w:rsid w:val="00756BAE"/>
    <w:rsid w:val="007637F4"/>
    <w:rsid w:val="00775600"/>
    <w:rsid w:val="007927EF"/>
    <w:rsid w:val="007E4CA7"/>
    <w:rsid w:val="008154F0"/>
    <w:rsid w:val="00834DF8"/>
    <w:rsid w:val="00842822"/>
    <w:rsid w:val="0088521A"/>
    <w:rsid w:val="008A0D68"/>
    <w:rsid w:val="008C7373"/>
    <w:rsid w:val="00944371"/>
    <w:rsid w:val="0094535F"/>
    <w:rsid w:val="00962CDC"/>
    <w:rsid w:val="00997782"/>
    <w:rsid w:val="00A305F5"/>
    <w:rsid w:val="00A32317"/>
    <w:rsid w:val="00A35743"/>
    <w:rsid w:val="00A97162"/>
    <w:rsid w:val="00A97820"/>
    <w:rsid w:val="00AB27E7"/>
    <w:rsid w:val="00AF5E6E"/>
    <w:rsid w:val="00B805BB"/>
    <w:rsid w:val="00BE5BFC"/>
    <w:rsid w:val="00C05427"/>
    <w:rsid w:val="00C21B76"/>
    <w:rsid w:val="00CD3CE8"/>
    <w:rsid w:val="00D427F0"/>
    <w:rsid w:val="00D708D0"/>
    <w:rsid w:val="00D831AD"/>
    <w:rsid w:val="00DA7850"/>
    <w:rsid w:val="00DB6E1C"/>
    <w:rsid w:val="00F37014"/>
    <w:rsid w:val="00FD5412"/>
    <w:rsid w:val="00FF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9678"/>
  <w15:docId w15:val="{D7C4AA5B-4F31-4243-98F6-4EA31CB4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C628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C6281"/>
    <w:pPr>
      <w:spacing w:after="200" w:line="288" w:lineRule="auto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A971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9716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A9716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9716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7637F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37F4"/>
    <w:rPr>
      <w:rFonts w:ascii="Segoe UI" w:eastAsia="Times New Roman" w:hAnsi="Segoe UI" w:cs="Segoe UI"/>
      <w:sz w:val="18"/>
      <w:szCs w:val="18"/>
      <w:lang w:val="ru-RU" w:eastAsia="ru-RU" w:bidi="ar-SA"/>
    </w:rPr>
  </w:style>
  <w:style w:type="table" w:styleId="afa">
    <w:name w:val="Table Grid"/>
    <w:basedOn w:val="a1"/>
    <w:uiPriority w:val="59"/>
    <w:rsid w:val="0004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2015-10-03T09:51:00Z</cp:lastPrinted>
  <dcterms:created xsi:type="dcterms:W3CDTF">2014-04-05T07:13:00Z</dcterms:created>
  <dcterms:modified xsi:type="dcterms:W3CDTF">2018-11-07T10:29:00Z</dcterms:modified>
</cp:coreProperties>
</file>