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AFA" w:rsidRPr="0017163D" w:rsidRDefault="0017163D" w:rsidP="0017163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63D">
        <w:rPr>
          <w:rFonts w:ascii="Times New Roman" w:hAnsi="Times New Roman" w:cs="Times New Roman"/>
          <w:b/>
          <w:sz w:val="28"/>
          <w:szCs w:val="28"/>
        </w:rPr>
        <w:t>Условия питания обучающихся, в том числе инвалидов и лиц ограниченными возможностями здоровья.</w:t>
      </w:r>
    </w:p>
    <w:p w:rsidR="00BD079E" w:rsidRDefault="00BD079E" w:rsidP="001C21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B372A" w:rsidRDefault="00E93F82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F82">
        <w:rPr>
          <w:rFonts w:ascii="Times New Roman" w:hAnsi="Times New Roman" w:cs="Times New Roman"/>
          <w:sz w:val="28"/>
          <w:szCs w:val="28"/>
        </w:rPr>
        <w:t>Питание обучающихся</w:t>
      </w:r>
      <w:r>
        <w:rPr>
          <w:rFonts w:ascii="Times New Roman" w:hAnsi="Times New Roman" w:cs="Times New Roman"/>
          <w:sz w:val="28"/>
          <w:szCs w:val="28"/>
        </w:rPr>
        <w:t>, в том числе инвалидов и лиц с ограниченными возможностями здоровья в МБДОУ «Детский сад №2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Надтеречненское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организовано в соответствии:</w:t>
      </w:r>
    </w:p>
    <w:p w:rsidR="00E93F82" w:rsidRDefault="00E93F82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-Санитарно-эпидемиологические требования  к устройству, содержанию и организации режима работы дошкольных образовательных организаций»</w:t>
      </w:r>
    </w:p>
    <w:p w:rsidR="00E93F82" w:rsidRDefault="00E93F82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65EEE">
        <w:rPr>
          <w:rFonts w:ascii="Times New Roman" w:hAnsi="Times New Roman" w:cs="Times New Roman"/>
          <w:sz w:val="28"/>
          <w:szCs w:val="28"/>
        </w:rPr>
        <w:t xml:space="preserve"> Федеральным законом «Об образовании в Российской Федерации» от 29.12.2012 </w:t>
      </w:r>
      <w:r w:rsidR="00765EE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765EEE" w:rsidRPr="00765EEE">
        <w:rPr>
          <w:rFonts w:ascii="Times New Roman" w:hAnsi="Times New Roman" w:cs="Times New Roman"/>
          <w:sz w:val="28"/>
          <w:szCs w:val="28"/>
        </w:rPr>
        <w:t>273-</w:t>
      </w:r>
      <w:r w:rsidR="00765EEE">
        <w:rPr>
          <w:rFonts w:ascii="Times New Roman" w:hAnsi="Times New Roman" w:cs="Times New Roman"/>
          <w:sz w:val="28"/>
          <w:szCs w:val="28"/>
        </w:rPr>
        <w:t>ФЗ.</w:t>
      </w:r>
    </w:p>
    <w:p w:rsidR="00765EEE" w:rsidRDefault="00765EEE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-уставом  МБДОУ «Детский сад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="008E1B4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E1B44">
        <w:rPr>
          <w:rFonts w:ascii="Times New Roman" w:hAnsi="Times New Roman" w:cs="Times New Roman"/>
          <w:sz w:val="28"/>
          <w:szCs w:val="28"/>
        </w:rPr>
        <w:t>с.п</w:t>
      </w:r>
      <w:proofErr w:type="gramStart"/>
      <w:r w:rsidR="008E1B44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8E1B44">
        <w:rPr>
          <w:rFonts w:ascii="Times New Roman" w:hAnsi="Times New Roman" w:cs="Times New Roman"/>
          <w:sz w:val="28"/>
          <w:szCs w:val="28"/>
        </w:rPr>
        <w:t>адтеречненское</w:t>
      </w:r>
      <w:proofErr w:type="spellEnd"/>
      <w:r w:rsidR="008E1B44">
        <w:rPr>
          <w:rFonts w:ascii="Times New Roman" w:hAnsi="Times New Roman" w:cs="Times New Roman"/>
          <w:sz w:val="28"/>
          <w:szCs w:val="28"/>
        </w:rPr>
        <w:t>»</w:t>
      </w:r>
    </w:p>
    <w:p w:rsidR="008E1B44" w:rsidRDefault="008E1B44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Питание организуется</w:t>
      </w:r>
      <w:r w:rsidR="00953584">
        <w:rPr>
          <w:rFonts w:ascii="Times New Roman" w:hAnsi="Times New Roman" w:cs="Times New Roman"/>
          <w:sz w:val="28"/>
          <w:szCs w:val="28"/>
        </w:rPr>
        <w:t xml:space="preserve"> заведующим и осуществляется штатными специалистами Учреждения.</w:t>
      </w:r>
      <w:r w:rsidR="00273FDA">
        <w:rPr>
          <w:rFonts w:ascii="Times New Roman" w:hAnsi="Times New Roman" w:cs="Times New Roman"/>
          <w:sz w:val="28"/>
          <w:szCs w:val="28"/>
        </w:rPr>
        <w:t xml:space="preserve"> Режим и кратность питания обучающихся устанавливаются в соответствии с длительностью их пребывания </w:t>
      </w:r>
      <w:r w:rsidR="00EB100A">
        <w:rPr>
          <w:rFonts w:ascii="Times New Roman" w:hAnsi="Times New Roman" w:cs="Times New Roman"/>
          <w:sz w:val="28"/>
          <w:szCs w:val="28"/>
        </w:rPr>
        <w:t>в Учреждении и рекомендациями органов здравоохранения. Питание воспитанников</w:t>
      </w:r>
      <w:r w:rsidR="00F26AC6">
        <w:rPr>
          <w:rFonts w:ascii="Times New Roman" w:hAnsi="Times New Roman" w:cs="Times New Roman"/>
          <w:sz w:val="28"/>
          <w:szCs w:val="28"/>
        </w:rPr>
        <w:t xml:space="preserve"> организуется за счет средств</w:t>
      </w:r>
      <w:proofErr w:type="gramStart"/>
      <w:r w:rsidR="00F26AC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26AC6">
        <w:rPr>
          <w:rFonts w:ascii="Times New Roman" w:hAnsi="Times New Roman" w:cs="Times New Roman"/>
          <w:sz w:val="28"/>
          <w:szCs w:val="28"/>
        </w:rPr>
        <w:t xml:space="preserve"> выделяемых на эти цели.</w:t>
      </w:r>
    </w:p>
    <w:p w:rsidR="005E6311" w:rsidRDefault="00E373BE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Обучающиеся, в том числе инвалиды и лица с ограниченными возможностями здоровья получают питание в соответствии с десятидневным (примерным) меню и действующими натуральными нормами питания, требованиями санитарно-эпидемиологических </w:t>
      </w:r>
      <w:r w:rsidR="005E6311">
        <w:rPr>
          <w:rFonts w:ascii="Times New Roman" w:hAnsi="Times New Roman" w:cs="Times New Roman"/>
          <w:sz w:val="28"/>
          <w:szCs w:val="28"/>
        </w:rPr>
        <w:t>правил и нормативов.</w:t>
      </w:r>
    </w:p>
    <w:p w:rsidR="00E373BE" w:rsidRDefault="005E6311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учреждении организовано 4-х разовое питание на основе десятидневного (примерного) меню, прошедшего</w:t>
      </w:r>
      <w:r w:rsidR="00895AA3">
        <w:rPr>
          <w:rFonts w:ascii="Times New Roman" w:hAnsi="Times New Roman" w:cs="Times New Roman"/>
          <w:sz w:val="28"/>
          <w:szCs w:val="28"/>
        </w:rPr>
        <w:t xml:space="preserve"> экспертизу на соответствие требованиям</w:t>
      </w:r>
    </w:p>
    <w:p w:rsidR="00CA39B6" w:rsidRDefault="00CA39B6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СанПин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>.4.1.3049-13.</w:t>
      </w:r>
    </w:p>
    <w:p w:rsidR="00CA39B6" w:rsidRDefault="000B695C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качеством питания (разнообразием), витаминизацией блюд,</w:t>
      </w:r>
    </w:p>
    <w:p w:rsidR="006710DA" w:rsidRDefault="006710DA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закладкой  продуктов питания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кулинарной обработкой , выходом блюд, вкусовыми качествами пищи,</w:t>
      </w:r>
      <w:r w:rsidR="002409BC">
        <w:rPr>
          <w:rFonts w:ascii="Times New Roman" w:hAnsi="Times New Roman" w:cs="Times New Roman"/>
          <w:sz w:val="28"/>
          <w:szCs w:val="28"/>
        </w:rPr>
        <w:t xml:space="preserve"> санитарным состоянием</w:t>
      </w:r>
      <w:r w:rsidR="00BA19C3">
        <w:rPr>
          <w:rFonts w:ascii="Times New Roman" w:hAnsi="Times New Roman" w:cs="Times New Roman"/>
          <w:sz w:val="28"/>
          <w:szCs w:val="28"/>
        </w:rPr>
        <w:t xml:space="preserve"> пищеблока, правильностью хранения </w:t>
      </w:r>
      <w:r w:rsidR="0030464F">
        <w:rPr>
          <w:rFonts w:ascii="Times New Roman" w:hAnsi="Times New Roman" w:cs="Times New Roman"/>
          <w:sz w:val="28"/>
          <w:szCs w:val="28"/>
        </w:rPr>
        <w:t xml:space="preserve">, соблюдением сроков реализации продуктов возлагается </w:t>
      </w:r>
      <w:r w:rsidR="007B2EF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7B2EF4">
        <w:rPr>
          <w:rFonts w:ascii="Times New Roman" w:hAnsi="Times New Roman" w:cs="Times New Roman"/>
          <w:sz w:val="28"/>
          <w:szCs w:val="28"/>
        </w:rPr>
        <w:t>бракеражную</w:t>
      </w:r>
      <w:proofErr w:type="spellEnd"/>
      <w:r w:rsidR="007B2EF4">
        <w:rPr>
          <w:rFonts w:ascii="Times New Roman" w:hAnsi="Times New Roman" w:cs="Times New Roman"/>
          <w:sz w:val="28"/>
          <w:szCs w:val="28"/>
        </w:rPr>
        <w:t xml:space="preserve"> комиссию Учреждения.</w:t>
      </w:r>
    </w:p>
    <w:p w:rsidR="00713E22" w:rsidRDefault="000962DF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Пищеблок ДОУ соответствует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имеет индивидуальный</w:t>
      </w:r>
      <w:r w:rsidR="00A504A0">
        <w:rPr>
          <w:rFonts w:ascii="Times New Roman" w:hAnsi="Times New Roman" w:cs="Times New Roman"/>
          <w:sz w:val="28"/>
          <w:szCs w:val="28"/>
        </w:rPr>
        <w:t xml:space="preserve"> вход. В состав пищеблока входят: горячий цех</w:t>
      </w:r>
      <w:r w:rsidR="001C21A0">
        <w:rPr>
          <w:rFonts w:ascii="Times New Roman" w:hAnsi="Times New Roman" w:cs="Times New Roman"/>
          <w:sz w:val="28"/>
          <w:szCs w:val="28"/>
        </w:rPr>
        <w:t>, кладовая с холодильным оборудованием. Для приготовления пищи используется электрооборудование (мясор</w:t>
      </w:r>
      <w:r w:rsidR="00713E22">
        <w:rPr>
          <w:rFonts w:ascii="Times New Roman" w:hAnsi="Times New Roman" w:cs="Times New Roman"/>
          <w:sz w:val="28"/>
          <w:szCs w:val="28"/>
        </w:rPr>
        <w:t>убка, электроп</w:t>
      </w:r>
      <w:r w:rsidR="001C21A0">
        <w:rPr>
          <w:rFonts w:ascii="Times New Roman" w:hAnsi="Times New Roman" w:cs="Times New Roman"/>
          <w:sz w:val="28"/>
          <w:szCs w:val="28"/>
        </w:rPr>
        <w:t>лита).</w:t>
      </w:r>
    </w:p>
    <w:p w:rsidR="007B2EF4" w:rsidRDefault="00713E22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Технологическое оборудование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инвентарь, посуда, тара изготовлены</w:t>
      </w:r>
      <w:r w:rsidR="008C5B02">
        <w:rPr>
          <w:rFonts w:ascii="Times New Roman" w:hAnsi="Times New Roman" w:cs="Times New Roman"/>
          <w:sz w:val="28"/>
          <w:szCs w:val="28"/>
        </w:rPr>
        <w:t xml:space="preserve"> из материалов , разрешенных для контакта с пищевыми продуктами. Весь кухонный инвентарь и кухонная посуда имеет маркировку для сырых </w:t>
      </w:r>
      <w:r w:rsidR="00281AE7">
        <w:rPr>
          <w:rFonts w:ascii="Times New Roman" w:hAnsi="Times New Roman" w:cs="Times New Roman"/>
          <w:sz w:val="28"/>
          <w:szCs w:val="28"/>
        </w:rPr>
        <w:t>и готовых пищевых продуктов.</w:t>
      </w:r>
    </w:p>
    <w:p w:rsidR="003B2477" w:rsidRDefault="003B2477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штатном расписании учреждения для организации питания предусм</w:t>
      </w:r>
      <w:r w:rsidR="00B6066C">
        <w:rPr>
          <w:rFonts w:ascii="Times New Roman" w:hAnsi="Times New Roman" w:cs="Times New Roman"/>
          <w:sz w:val="28"/>
          <w:szCs w:val="28"/>
        </w:rPr>
        <w:t xml:space="preserve">отрены следующие должности: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повар-1, </w:t>
      </w:r>
      <w:proofErr w:type="gramStart"/>
      <w:r>
        <w:rPr>
          <w:rFonts w:ascii="Times New Roman" w:hAnsi="Times New Roman" w:cs="Times New Roman"/>
          <w:sz w:val="28"/>
          <w:szCs w:val="28"/>
        </w:rPr>
        <w:t>кухонный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-1. Штатные единицы полностью укомплектованы.</w:t>
      </w:r>
    </w:p>
    <w:p w:rsidR="003B2477" w:rsidRPr="003B2477" w:rsidRDefault="003B2477" w:rsidP="00DC0C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ДОУ организовано 4-разовое питание на основе примерного десятидневного меню.</w:t>
      </w:r>
    </w:p>
    <w:sectPr w:rsidR="003B2477" w:rsidRPr="003B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EF"/>
    <w:rsid w:val="000962DF"/>
    <w:rsid w:val="000B695C"/>
    <w:rsid w:val="0017163D"/>
    <w:rsid w:val="001C21A0"/>
    <w:rsid w:val="002409BC"/>
    <w:rsid w:val="00273FDA"/>
    <w:rsid w:val="00281AE7"/>
    <w:rsid w:val="0030464F"/>
    <w:rsid w:val="003B2477"/>
    <w:rsid w:val="004C6AEF"/>
    <w:rsid w:val="005E6311"/>
    <w:rsid w:val="00607AFA"/>
    <w:rsid w:val="006710DA"/>
    <w:rsid w:val="00713E22"/>
    <w:rsid w:val="00765EEE"/>
    <w:rsid w:val="007B2EF4"/>
    <w:rsid w:val="00895AA3"/>
    <w:rsid w:val="008C5B02"/>
    <w:rsid w:val="008E1B44"/>
    <w:rsid w:val="00953584"/>
    <w:rsid w:val="00A504A0"/>
    <w:rsid w:val="00B6066C"/>
    <w:rsid w:val="00BA19C3"/>
    <w:rsid w:val="00BD079E"/>
    <w:rsid w:val="00CA39B6"/>
    <w:rsid w:val="00DC0CC4"/>
    <w:rsid w:val="00E373BE"/>
    <w:rsid w:val="00E93F82"/>
    <w:rsid w:val="00EB100A"/>
    <w:rsid w:val="00EB372A"/>
    <w:rsid w:val="00F2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2023-10-23T07:14:00Z</dcterms:created>
  <dcterms:modified xsi:type="dcterms:W3CDTF">2023-10-23T07:51:00Z</dcterms:modified>
</cp:coreProperties>
</file>