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7D" w:rsidRPr="007A1D7D" w:rsidRDefault="007A1D7D" w:rsidP="007A1D7D">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7A1D7D">
        <w:rPr>
          <w:rFonts w:ascii="Times New Roman" w:eastAsia="Times New Roman" w:hAnsi="Times New Roman" w:cs="Times New Roman"/>
          <w:b/>
          <w:color w:val="333333"/>
          <w:kern w:val="36"/>
          <w:sz w:val="28"/>
          <w:szCs w:val="28"/>
          <w:lang w:eastAsia="ru-RU"/>
        </w:rPr>
        <w:t>Самоанализ ООД по ФЭМП в средней группе</w:t>
      </w:r>
    </w:p>
    <w:p w:rsidR="007A1D7D" w:rsidRPr="007A1D7D" w:rsidRDefault="007A1D7D" w:rsidP="007A1D7D">
      <w:pPr>
        <w:spacing w:after="0" w:line="240" w:lineRule="auto"/>
        <w:rPr>
          <w:rFonts w:ascii="Times New Roman" w:eastAsia="Times New Roman" w:hAnsi="Times New Roman" w:cs="Times New Roman"/>
          <w:color w:val="111111"/>
          <w:sz w:val="28"/>
          <w:szCs w:val="28"/>
          <w:bdr w:val="none" w:sz="0" w:space="0" w:color="auto" w:frame="1"/>
          <w:lang w:eastAsia="ru-RU"/>
        </w:rPr>
      </w:pPr>
      <w:r w:rsidRPr="007A1D7D">
        <w:rPr>
          <w:rFonts w:ascii="Times New Roman" w:eastAsia="Times New Roman" w:hAnsi="Times New Roman" w:cs="Times New Roman"/>
          <w:color w:val="111111"/>
          <w:sz w:val="28"/>
          <w:szCs w:val="28"/>
          <w:bdr w:val="none" w:sz="0" w:space="0" w:color="auto" w:frame="1"/>
          <w:lang w:eastAsia="ru-RU"/>
        </w:rPr>
        <w:t>Тема: «В гостях у феи Считалочки»</w:t>
      </w:r>
    </w:p>
    <w:p w:rsidR="007A1D7D" w:rsidRPr="007A1D7D" w:rsidRDefault="007A1D7D" w:rsidP="007A1D7D">
      <w:pPr>
        <w:shd w:val="clear" w:color="auto" w:fill="FFFFFF"/>
        <w:spacing w:after="0" w:line="240" w:lineRule="auto"/>
        <w:rPr>
          <w:rFonts w:ascii="Times New Roman" w:eastAsia="Times New Roman" w:hAnsi="Times New Roman" w:cs="Times New Roman"/>
          <w:b/>
          <w:bCs/>
          <w:color w:val="333333"/>
          <w:sz w:val="28"/>
          <w:szCs w:val="28"/>
          <w:lang w:eastAsia="ru-RU"/>
        </w:rPr>
      </w:pPr>
      <w:r w:rsidRPr="007A1D7D">
        <w:rPr>
          <w:rFonts w:ascii="Times New Roman" w:eastAsia="Times New Roman" w:hAnsi="Times New Roman" w:cs="Times New Roman"/>
          <w:b/>
          <w:bCs/>
          <w:color w:val="333333"/>
          <w:sz w:val="28"/>
          <w:szCs w:val="28"/>
          <w:lang w:eastAsia="ru-RU"/>
        </w:rPr>
        <w:t xml:space="preserve">Цель: </w:t>
      </w:r>
      <w:r w:rsidRPr="007A1D7D">
        <w:rPr>
          <w:rFonts w:ascii="Times New Roman" w:eastAsia="Times New Roman" w:hAnsi="Times New Roman" w:cs="Times New Roman"/>
          <w:color w:val="333333"/>
          <w:sz w:val="28"/>
          <w:szCs w:val="28"/>
          <w:lang w:eastAsia="ru-RU"/>
        </w:rPr>
        <w:t xml:space="preserve">Формирование элементарных математических представлений в       средней группе          </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b/>
          <w:bCs/>
          <w:color w:val="333333"/>
          <w:sz w:val="28"/>
          <w:szCs w:val="28"/>
          <w:lang w:eastAsia="ru-RU"/>
        </w:rPr>
        <w:t>Задачи:</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1. Упражнять в умении различать и называть знакомые геометрические фигуры: круг, квадрат, треугольник, прямоугольник, овал;</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2. Упражнять в счете в пределах 5;</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3. Упражнять детей в счете на слух.</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 xml:space="preserve">4. Учить </w:t>
      </w:r>
      <w:proofErr w:type="gramStart"/>
      <w:r w:rsidRPr="007A1D7D">
        <w:rPr>
          <w:rFonts w:ascii="Times New Roman" w:eastAsia="Times New Roman" w:hAnsi="Times New Roman" w:cs="Times New Roman"/>
          <w:color w:val="333333"/>
          <w:sz w:val="28"/>
          <w:szCs w:val="28"/>
          <w:lang w:eastAsia="ru-RU"/>
        </w:rPr>
        <w:t>правильно</w:t>
      </w:r>
      <w:proofErr w:type="gramEnd"/>
      <w:r w:rsidRPr="007A1D7D">
        <w:rPr>
          <w:rFonts w:ascii="Times New Roman" w:eastAsia="Times New Roman" w:hAnsi="Times New Roman" w:cs="Times New Roman"/>
          <w:color w:val="333333"/>
          <w:sz w:val="28"/>
          <w:szCs w:val="28"/>
          <w:lang w:eastAsia="ru-RU"/>
        </w:rPr>
        <w:t xml:space="preserve"> отвечать на вопрос: Сколько?</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5. Уточнить и закреплять знания детей о понятиях величины: большо</w:t>
      </w:r>
      <w:proofErr w:type="gramStart"/>
      <w:r w:rsidRPr="007A1D7D">
        <w:rPr>
          <w:rFonts w:ascii="Times New Roman" w:eastAsia="Times New Roman" w:hAnsi="Times New Roman" w:cs="Times New Roman"/>
          <w:color w:val="333333"/>
          <w:sz w:val="28"/>
          <w:szCs w:val="28"/>
          <w:lang w:eastAsia="ru-RU"/>
        </w:rPr>
        <w:t>й-</w:t>
      </w:r>
      <w:proofErr w:type="gramEnd"/>
      <w:r w:rsidRPr="007A1D7D">
        <w:rPr>
          <w:rFonts w:ascii="Times New Roman" w:eastAsia="Times New Roman" w:hAnsi="Times New Roman" w:cs="Times New Roman"/>
          <w:color w:val="333333"/>
          <w:sz w:val="28"/>
          <w:szCs w:val="28"/>
          <w:lang w:eastAsia="ru-RU"/>
        </w:rPr>
        <w:t xml:space="preserve"> маленький, высокий- низкий, широкий- узкий, длинный-короткий.</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6. Закреплять названия частей суток;</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 xml:space="preserve">7. Развивать познавательные процессы </w:t>
      </w:r>
      <w:proofErr w:type="gramStart"/>
      <w:r w:rsidRPr="007A1D7D">
        <w:rPr>
          <w:rFonts w:ascii="Times New Roman" w:eastAsia="Times New Roman" w:hAnsi="Times New Roman" w:cs="Times New Roman"/>
          <w:color w:val="333333"/>
          <w:sz w:val="28"/>
          <w:szCs w:val="28"/>
          <w:lang w:eastAsia="ru-RU"/>
        </w:rPr>
        <w:t xml:space="preserve">( </w:t>
      </w:r>
      <w:proofErr w:type="gramEnd"/>
      <w:r w:rsidRPr="007A1D7D">
        <w:rPr>
          <w:rFonts w:ascii="Times New Roman" w:eastAsia="Times New Roman" w:hAnsi="Times New Roman" w:cs="Times New Roman"/>
          <w:color w:val="333333"/>
          <w:sz w:val="28"/>
          <w:szCs w:val="28"/>
          <w:lang w:eastAsia="ru-RU"/>
        </w:rPr>
        <w:t>восприятие, внимание, память, речь, мышление)</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8. Развивать мелкую моторику, зрительную координацию.</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9. Учить детей слушать своих товарищей, не перебивать;</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10. Отвечать по очереди, не выкрикивать хором.</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bdr w:val="none" w:sz="0" w:space="0" w:color="auto" w:frame="1"/>
          <w:lang w:eastAsia="ru-RU"/>
        </w:rPr>
        <w:t>Методы и приёмы</w:t>
      </w:r>
      <w:r w:rsidRPr="007A1D7D">
        <w:rPr>
          <w:rFonts w:ascii="Times New Roman" w:eastAsia="Times New Roman" w:hAnsi="Times New Roman" w:cs="Times New Roman"/>
          <w:color w:val="111111"/>
          <w:sz w:val="28"/>
          <w:szCs w:val="28"/>
          <w:lang w:eastAsia="ru-RU"/>
        </w:rPr>
        <w:t>:</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bdr w:val="none" w:sz="0" w:space="0" w:color="auto" w:frame="1"/>
          <w:lang w:eastAsia="ru-RU"/>
        </w:rPr>
        <w:t>Приемы</w:t>
      </w:r>
      <w:r w:rsidRPr="007A1D7D">
        <w:rPr>
          <w:rFonts w:ascii="Times New Roman" w:eastAsia="Times New Roman" w:hAnsi="Times New Roman" w:cs="Times New Roman"/>
          <w:color w:val="111111"/>
          <w:sz w:val="28"/>
          <w:szCs w:val="28"/>
          <w:lang w:eastAsia="ru-RU"/>
        </w:rPr>
        <w:t>: погружение в игровую ситуацию, </w:t>
      </w:r>
      <w:r w:rsidRPr="007A1D7D">
        <w:rPr>
          <w:rFonts w:ascii="Times New Roman" w:eastAsia="Times New Roman" w:hAnsi="Times New Roman" w:cs="Times New Roman"/>
          <w:b/>
          <w:bCs/>
          <w:color w:val="111111"/>
          <w:sz w:val="28"/>
          <w:szCs w:val="28"/>
          <w:bdr w:val="none" w:sz="0" w:space="0" w:color="auto" w:frame="1"/>
          <w:lang w:eastAsia="ru-RU"/>
        </w:rPr>
        <w:t>групповая коллективная работа</w:t>
      </w:r>
      <w:r w:rsidRPr="007A1D7D">
        <w:rPr>
          <w:rFonts w:ascii="Times New Roman" w:eastAsia="Times New Roman" w:hAnsi="Times New Roman" w:cs="Times New Roman"/>
          <w:color w:val="111111"/>
          <w:sz w:val="28"/>
          <w:szCs w:val="28"/>
          <w:lang w:eastAsia="ru-RU"/>
        </w:rPr>
        <w:t>, голосовая и эмоциональная модуляция</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bdr w:val="none" w:sz="0" w:space="0" w:color="auto" w:frame="1"/>
          <w:lang w:eastAsia="ru-RU"/>
        </w:rPr>
        <w:t>Методы стимулирования мотивации учебно-познавательной деятельности</w:t>
      </w:r>
      <w:r w:rsidRPr="007A1D7D">
        <w:rPr>
          <w:rFonts w:ascii="Times New Roman" w:eastAsia="Times New Roman" w:hAnsi="Times New Roman" w:cs="Times New Roman"/>
          <w:color w:val="111111"/>
          <w:sz w:val="28"/>
          <w:szCs w:val="28"/>
          <w:lang w:eastAsia="ru-RU"/>
        </w:rPr>
        <w:t>: создание ситуации занимательности </w:t>
      </w:r>
      <w:r w:rsidR="00773E01">
        <w:rPr>
          <w:rFonts w:ascii="Times New Roman" w:eastAsia="Times New Roman" w:hAnsi="Times New Roman" w:cs="Times New Roman"/>
          <w:i/>
          <w:iCs/>
          <w:color w:val="111111"/>
          <w:sz w:val="28"/>
          <w:szCs w:val="28"/>
          <w:bdr w:val="none" w:sz="0" w:space="0" w:color="auto" w:frame="1"/>
          <w:lang w:eastAsia="ru-RU"/>
        </w:rPr>
        <w:t>(сюрпризный момент</w:t>
      </w:r>
      <w:r w:rsidRPr="007A1D7D">
        <w:rPr>
          <w:rFonts w:ascii="Times New Roman" w:eastAsia="Times New Roman" w:hAnsi="Times New Roman" w:cs="Times New Roman"/>
          <w:i/>
          <w:iCs/>
          <w:color w:val="111111"/>
          <w:sz w:val="28"/>
          <w:szCs w:val="28"/>
          <w:bdr w:val="none" w:sz="0" w:space="0" w:color="auto" w:frame="1"/>
          <w:lang w:eastAsia="ru-RU"/>
        </w:rPr>
        <w:t>)</w:t>
      </w:r>
      <w:r w:rsidRPr="007A1D7D">
        <w:rPr>
          <w:rFonts w:ascii="Times New Roman" w:eastAsia="Times New Roman" w:hAnsi="Times New Roman" w:cs="Times New Roman"/>
          <w:color w:val="111111"/>
          <w:sz w:val="28"/>
          <w:szCs w:val="28"/>
          <w:lang w:eastAsia="ru-RU"/>
        </w:rPr>
        <w:t>; использование познавательных игр; релаксация; использование презентации к занятию; поощрение, похвала.</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bdr w:val="none" w:sz="0" w:space="0" w:color="auto" w:frame="1"/>
          <w:lang w:eastAsia="ru-RU"/>
        </w:rPr>
        <w:t>Методы организации учебно-познавательной деятельности</w:t>
      </w:r>
      <w:r w:rsidRPr="007A1D7D">
        <w:rPr>
          <w:rFonts w:ascii="Times New Roman" w:eastAsia="Times New Roman" w:hAnsi="Times New Roman" w:cs="Times New Roman"/>
          <w:color w:val="111111"/>
          <w:sz w:val="28"/>
          <w:szCs w:val="28"/>
          <w:lang w:eastAsia="ru-RU"/>
        </w:rPr>
        <w:t>: объ</w:t>
      </w:r>
      <w:r>
        <w:rPr>
          <w:rFonts w:ascii="Times New Roman" w:eastAsia="Times New Roman" w:hAnsi="Times New Roman" w:cs="Times New Roman"/>
          <w:color w:val="111111"/>
          <w:sz w:val="28"/>
          <w:szCs w:val="28"/>
          <w:lang w:eastAsia="ru-RU"/>
        </w:rPr>
        <w:t>яснение; беседа; математические задания</w:t>
      </w:r>
      <w:r w:rsidR="009C3F2A">
        <w:rPr>
          <w:rFonts w:ascii="Times New Roman" w:eastAsia="Times New Roman" w:hAnsi="Times New Roman" w:cs="Times New Roman"/>
          <w:color w:val="111111"/>
          <w:sz w:val="28"/>
          <w:szCs w:val="28"/>
          <w:lang w:eastAsia="ru-RU"/>
        </w:rPr>
        <w:t>.</w:t>
      </w:r>
    </w:p>
    <w:p w:rsidR="007A1D7D" w:rsidRPr="007A1D7D" w:rsidRDefault="007A1D7D" w:rsidP="007A1D7D">
      <w:pPr>
        <w:spacing w:after="0" w:line="240" w:lineRule="auto"/>
        <w:rPr>
          <w:rFonts w:ascii="Times New Roman" w:eastAsia="Times New Roman" w:hAnsi="Times New Roman" w:cs="Times New Roman"/>
          <w:i/>
          <w:iCs/>
          <w:color w:val="111111"/>
          <w:sz w:val="28"/>
          <w:szCs w:val="28"/>
          <w:bdr w:val="none" w:sz="0" w:space="0" w:color="auto" w:frame="1"/>
          <w:lang w:eastAsia="ru-RU"/>
        </w:rPr>
      </w:pPr>
      <w:r w:rsidRPr="007A1D7D">
        <w:rPr>
          <w:rFonts w:ascii="Times New Roman" w:eastAsia="Times New Roman" w:hAnsi="Times New Roman" w:cs="Times New Roman"/>
          <w:color w:val="111111"/>
          <w:sz w:val="28"/>
          <w:szCs w:val="28"/>
          <w:bdr w:val="none" w:sz="0" w:space="0" w:color="auto" w:frame="1"/>
          <w:lang w:eastAsia="ru-RU"/>
        </w:rPr>
        <w:t>Оборудование и материалы</w:t>
      </w:r>
      <w:r w:rsidRPr="007A1D7D">
        <w:rPr>
          <w:rFonts w:ascii="Times New Roman" w:eastAsia="Times New Roman" w:hAnsi="Times New Roman" w:cs="Times New Roman"/>
          <w:color w:val="111111"/>
          <w:sz w:val="28"/>
          <w:szCs w:val="28"/>
          <w:lang w:eastAsia="ru-RU"/>
        </w:rPr>
        <w:t>:</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b/>
          <w:bCs/>
          <w:color w:val="333333"/>
          <w:sz w:val="28"/>
          <w:szCs w:val="28"/>
          <w:lang w:eastAsia="ru-RU"/>
        </w:rPr>
        <w:t>Демонстрационный материал;</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Магнитная доска, мяч, разноцветные  шарики разного цвета</w:t>
      </w:r>
      <w:proofErr w:type="gramStart"/>
      <w:r w:rsidRPr="007A1D7D">
        <w:rPr>
          <w:rFonts w:ascii="Times New Roman" w:eastAsia="Times New Roman" w:hAnsi="Times New Roman" w:cs="Times New Roman"/>
          <w:color w:val="333333"/>
          <w:sz w:val="28"/>
          <w:szCs w:val="28"/>
          <w:lang w:eastAsia="ru-RU"/>
        </w:rPr>
        <w:t xml:space="preserve"> ,</w:t>
      </w:r>
      <w:proofErr w:type="gramEnd"/>
      <w:r w:rsidRPr="007A1D7D">
        <w:rPr>
          <w:rFonts w:ascii="Times New Roman" w:eastAsia="Times New Roman" w:hAnsi="Times New Roman" w:cs="Times New Roman"/>
          <w:color w:val="333333"/>
          <w:sz w:val="28"/>
          <w:szCs w:val="28"/>
          <w:lang w:eastAsia="ru-RU"/>
        </w:rPr>
        <w:t xml:space="preserve"> зеленая лужайка, воздушные шарики с облаками из картона, ковер-самолет.</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b/>
          <w:bCs/>
          <w:color w:val="333333"/>
          <w:sz w:val="28"/>
          <w:szCs w:val="28"/>
          <w:lang w:eastAsia="ru-RU"/>
        </w:rPr>
        <w:t>Раздаточный материал</w:t>
      </w:r>
      <w:proofErr w:type="gramStart"/>
      <w:r w:rsidRPr="007A1D7D">
        <w:rPr>
          <w:rFonts w:ascii="Times New Roman" w:eastAsia="Times New Roman" w:hAnsi="Times New Roman" w:cs="Times New Roman"/>
          <w:b/>
          <w:bCs/>
          <w:color w:val="333333"/>
          <w:sz w:val="28"/>
          <w:szCs w:val="28"/>
          <w:lang w:eastAsia="ru-RU"/>
        </w:rPr>
        <w:t xml:space="preserve"> :</w:t>
      </w:r>
      <w:proofErr w:type="gramEnd"/>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Набор цифр (от 1 до 5), набор геометрических фигур (круг, квадрат, овал, треугольник, прямоугольник),</w:t>
      </w:r>
      <w:r w:rsidR="00773E01">
        <w:rPr>
          <w:rFonts w:ascii="Times New Roman" w:eastAsia="Times New Roman" w:hAnsi="Times New Roman" w:cs="Times New Roman"/>
          <w:color w:val="333333"/>
          <w:sz w:val="28"/>
          <w:szCs w:val="28"/>
          <w:lang w:eastAsia="ru-RU"/>
        </w:rPr>
        <w:t xml:space="preserve"> </w:t>
      </w:r>
      <w:r w:rsidRPr="007A1D7D">
        <w:rPr>
          <w:rFonts w:ascii="Times New Roman" w:eastAsia="Times New Roman" w:hAnsi="Times New Roman" w:cs="Times New Roman"/>
          <w:color w:val="333333"/>
          <w:sz w:val="28"/>
          <w:szCs w:val="28"/>
          <w:lang w:eastAsia="ru-RU"/>
        </w:rPr>
        <w:t>цветы из цветного картона, бабочки из цветной бумаги.</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b/>
          <w:bCs/>
          <w:color w:val="333333"/>
          <w:sz w:val="28"/>
          <w:szCs w:val="28"/>
          <w:lang w:eastAsia="ru-RU"/>
        </w:rPr>
        <w:t>Методические приемы:</w:t>
      </w:r>
    </w:p>
    <w:p w:rsidR="007A1D7D" w:rsidRPr="007A1D7D" w:rsidRDefault="007A1D7D" w:rsidP="007A1D7D">
      <w:pPr>
        <w:shd w:val="clear" w:color="auto" w:fill="FFFFFF"/>
        <w:spacing w:after="0" w:line="240" w:lineRule="auto"/>
        <w:rPr>
          <w:rFonts w:ascii="Times New Roman" w:eastAsia="Times New Roman" w:hAnsi="Times New Roman" w:cs="Times New Roman"/>
          <w:color w:val="333333"/>
          <w:sz w:val="28"/>
          <w:szCs w:val="28"/>
          <w:lang w:eastAsia="ru-RU"/>
        </w:rPr>
      </w:pPr>
      <w:r w:rsidRPr="007A1D7D">
        <w:rPr>
          <w:rFonts w:ascii="Times New Roman" w:eastAsia="Times New Roman" w:hAnsi="Times New Roman" w:cs="Times New Roman"/>
          <w:color w:val="333333"/>
          <w:sz w:val="28"/>
          <w:szCs w:val="28"/>
          <w:lang w:eastAsia="ru-RU"/>
        </w:rPr>
        <w:t>Дидактическая игра, показ,</w:t>
      </w:r>
      <w:r w:rsidR="00773E01">
        <w:rPr>
          <w:rFonts w:ascii="Times New Roman" w:eastAsia="Times New Roman" w:hAnsi="Times New Roman" w:cs="Times New Roman"/>
          <w:color w:val="333333"/>
          <w:sz w:val="28"/>
          <w:szCs w:val="28"/>
          <w:lang w:eastAsia="ru-RU"/>
        </w:rPr>
        <w:t xml:space="preserve"> вопросы, </w:t>
      </w:r>
      <w:r w:rsidRPr="007A1D7D">
        <w:rPr>
          <w:rFonts w:ascii="Times New Roman" w:eastAsia="Times New Roman" w:hAnsi="Times New Roman" w:cs="Times New Roman"/>
          <w:color w:val="333333"/>
          <w:sz w:val="28"/>
          <w:szCs w:val="28"/>
          <w:lang w:eastAsia="ru-RU"/>
        </w:rPr>
        <w:t xml:space="preserve">пальчиковая гимнастика, </w:t>
      </w:r>
      <w:proofErr w:type="spellStart"/>
      <w:r w:rsidRPr="007A1D7D">
        <w:rPr>
          <w:rFonts w:ascii="Times New Roman" w:eastAsia="Times New Roman" w:hAnsi="Times New Roman" w:cs="Times New Roman"/>
          <w:color w:val="333333"/>
          <w:sz w:val="28"/>
          <w:szCs w:val="28"/>
          <w:lang w:eastAsia="ru-RU"/>
        </w:rPr>
        <w:t>физминутка</w:t>
      </w:r>
      <w:proofErr w:type="spellEnd"/>
      <w:r w:rsidRPr="007A1D7D">
        <w:rPr>
          <w:rFonts w:ascii="Times New Roman" w:eastAsia="Times New Roman" w:hAnsi="Times New Roman" w:cs="Times New Roman"/>
          <w:color w:val="333333"/>
          <w:sz w:val="28"/>
          <w:szCs w:val="28"/>
          <w:lang w:eastAsia="ru-RU"/>
        </w:rPr>
        <w:t>.</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Для проведения мероприятия были созданы комфортные условия пространства с учётом размещения и перемещения</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ООД состоит из трё</w:t>
      </w:r>
      <w:r w:rsidRPr="007A1D7D">
        <w:rPr>
          <w:rFonts w:ascii="Times New Roman" w:eastAsia="Times New Roman" w:hAnsi="Times New Roman" w:cs="Times New Roman"/>
          <w:color w:val="111111"/>
          <w:sz w:val="28"/>
          <w:szCs w:val="28"/>
          <w:bdr w:val="none" w:sz="0" w:space="0" w:color="auto" w:frame="1"/>
          <w:lang w:eastAsia="ru-RU"/>
        </w:rPr>
        <w:t>х взаимосвязанных частей</w:t>
      </w:r>
      <w:r w:rsidRPr="007A1D7D">
        <w:rPr>
          <w:rFonts w:ascii="Times New Roman" w:eastAsia="Times New Roman" w:hAnsi="Times New Roman" w:cs="Times New Roman"/>
          <w:color w:val="111111"/>
          <w:sz w:val="28"/>
          <w:szCs w:val="28"/>
          <w:lang w:eastAsia="ru-RU"/>
        </w:rPr>
        <w:t>: организационной, основной и заключительной.</w:t>
      </w:r>
    </w:p>
    <w:p w:rsidR="00773E01"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 xml:space="preserve">1-ю часть направила на мотивацию детей. На данном этапе хотела вызвать интерес у детей к дальнейшей деятельности. </w:t>
      </w:r>
      <w:r w:rsidRPr="007A1D7D">
        <w:rPr>
          <w:rFonts w:ascii="Times New Roman" w:eastAsia="Times New Roman" w:hAnsi="Times New Roman" w:cs="Times New Roman"/>
          <w:color w:val="111111"/>
          <w:sz w:val="28"/>
          <w:szCs w:val="28"/>
          <w:bdr w:val="none" w:sz="0" w:space="0" w:color="auto" w:frame="1"/>
          <w:lang w:eastAsia="ru-RU"/>
        </w:rPr>
        <w:t>Использовала заинтересовывающий момент</w:t>
      </w:r>
      <w:proofErr w:type="gramStart"/>
      <w:r w:rsidRPr="007A1D7D">
        <w:rPr>
          <w:rFonts w:ascii="Times New Roman" w:eastAsia="Times New Roman" w:hAnsi="Times New Roman" w:cs="Times New Roman"/>
          <w:color w:val="111111"/>
          <w:sz w:val="28"/>
          <w:szCs w:val="28"/>
          <w:bdr w:val="none" w:sz="0" w:space="0" w:color="auto" w:frame="1"/>
          <w:lang w:eastAsia="ru-RU"/>
        </w:rPr>
        <w:t> </w:t>
      </w:r>
      <w:r w:rsidRPr="007A1D7D">
        <w:rPr>
          <w:rFonts w:ascii="Times New Roman" w:eastAsia="Times New Roman" w:hAnsi="Times New Roman" w:cs="Times New Roman"/>
          <w:color w:val="111111"/>
          <w:sz w:val="28"/>
          <w:szCs w:val="28"/>
          <w:lang w:eastAsia="ru-RU"/>
        </w:rPr>
        <w:t>:</w:t>
      </w:r>
      <w:proofErr w:type="gramEnd"/>
      <w:r w:rsidRPr="007A1D7D">
        <w:rPr>
          <w:rFonts w:ascii="Times New Roman" w:eastAsia="Times New Roman" w:hAnsi="Times New Roman" w:cs="Times New Roman"/>
          <w:color w:val="111111"/>
          <w:sz w:val="28"/>
          <w:szCs w:val="28"/>
          <w:lang w:eastAsia="ru-RU"/>
        </w:rPr>
        <w:t xml:space="preserve"> приг</w:t>
      </w:r>
      <w:r w:rsidR="00773E01">
        <w:rPr>
          <w:rFonts w:ascii="Times New Roman" w:eastAsia="Times New Roman" w:hAnsi="Times New Roman" w:cs="Times New Roman"/>
          <w:color w:val="111111"/>
          <w:sz w:val="28"/>
          <w:szCs w:val="28"/>
          <w:lang w:eastAsia="ru-RU"/>
        </w:rPr>
        <w:t xml:space="preserve">ласительное  от феи считалочки и полет на ковре-самолете. </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proofErr w:type="gramStart"/>
      <w:r w:rsidRPr="007A1D7D">
        <w:rPr>
          <w:rFonts w:ascii="Times New Roman" w:eastAsia="Times New Roman" w:hAnsi="Times New Roman" w:cs="Times New Roman"/>
          <w:color w:val="111111"/>
          <w:sz w:val="28"/>
          <w:szCs w:val="28"/>
          <w:lang w:eastAsia="ru-RU"/>
        </w:rPr>
        <w:lastRenderedPageBreak/>
        <w:t>2-ю часть строила на использовании </w:t>
      </w:r>
      <w:r w:rsidRPr="007A1D7D">
        <w:rPr>
          <w:rFonts w:ascii="Times New Roman" w:eastAsia="Times New Roman" w:hAnsi="Times New Roman" w:cs="Times New Roman"/>
          <w:b/>
          <w:bCs/>
          <w:color w:val="111111"/>
          <w:sz w:val="28"/>
          <w:szCs w:val="28"/>
          <w:bdr w:val="none" w:sz="0" w:space="0" w:color="auto" w:frame="1"/>
          <w:lang w:eastAsia="ru-RU"/>
        </w:rPr>
        <w:t>групп методов</w:t>
      </w:r>
      <w:r w:rsidRPr="007A1D7D">
        <w:rPr>
          <w:rFonts w:ascii="Times New Roman" w:eastAsia="Times New Roman" w:hAnsi="Times New Roman" w:cs="Times New Roman"/>
          <w:color w:val="111111"/>
          <w:sz w:val="28"/>
          <w:szCs w:val="28"/>
          <w:lang w:eastAsia="ru-RU"/>
        </w:rPr>
        <w:t>: игрового (дидактические игры, физкультминутка, словесного (объяснение</w:t>
      </w:r>
      <w:r w:rsidR="007D764E">
        <w:rPr>
          <w:rFonts w:ascii="Times New Roman" w:eastAsia="Times New Roman" w:hAnsi="Times New Roman" w:cs="Times New Roman"/>
          <w:color w:val="111111"/>
          <w:sz w:val="28"/>
          <w:szCs w:val="28"/>
          <w:lang w:eastAsia="ru-RU"/>
        </w:rPr>
        <w:t xml:space="preserve">, вопросы, </w:t>
      </w:r>
      <w:r w:rsidRPr="007A1D7D">
        <w:rPr>
          <w:rFonts w:ascii="Times New Roman" w:eastAsia="Times New Roman" w:hAnsi="Times New Roman" w:cs="Times New Roman"/>
          <w:color w:val="111111"/>
          <w:sz w:val="28"/>
          <w:szCs w:val="28"/>
          <w:lang w:eastAsia="ru-RU"/>
        </w:rPr>
        <w:t xml:space="preserve"> наглядного (показ, работа с демонстрационным материалом, практического (</w:t>
      </w:r>
      <w:r w:rsidRPr="007A1D7D">
        <w:rPr>
          <w:rFonts w:ascii="Times New Roman" w:eastAsia="Times New Roman" w:hAnsi="Times New Roman" w:cs="Times New Roman"/>
          <w:b/>
          <w:bCs/>
          <w:color w:val="111111"/>
          <w:sz w:val="28"/>
          <w:szCs w:val="28"/>
          <w:bdr w:val="none" w:sz="0" w:space="0" w:color="auto" w:frame="1"/>
          <w:lang w:eastAsia="ru-RU"/>
        </w:rPr>
        <w:t>самостоятельная</w:t>
      </w:r>
      <w:r w:rsidRPr="007A1D7D">
        <w:rPr>
          <w:rFonts w:ascii="Times New Roman" w:eastAsia="Times New Roman" w:hAnsi="Times New Roman" w:cs="Times New Roman"/>
          <w:color w:val="111111"/>
          <w:sz w:val="28"/>
          <w:szCs w:val="28"/>
          <w:lang w:eastAsia="ru-RU"/>
        </w:rPr>
        <w:t> деятельность с карточками, дидактические игры, упражнения).</w:t>
      </w:r>
      <w:proofErr w:type="gramEnd"/>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 xml:space="preserve">3 </w:t>
      </w:r>
      <w:proofErr w:type="gramStart"/>
      <w:r w:rsidRPr="007A1D7D">
        <w:rPr>
          <w:rFonts w:ascii="Times New Roman" w:eastAsia="Times New Roman" w:hAnsi="Times New Roman" w:cs="Times New Roman"/>
          <w:color w:val="111111"/>
          <w:sz w:val="28"/>
          <w:szCs w:val="28"/>
          <w:lang w:eastAsia="ru-RU"/>
        </w:rPr>
        <w:t>часть-заключительная</w:t>
      </w:r>
      <w:proofErr w:type="gramEnd"/>
      <w:r w:rsidRPr="007A1D7D">
        <w:rPr>
          <w:rFonts w:ascii="Times New Roman" w:eastAsia="Times New Roman" w:hAnsi="Times New Roman" w:cs="Times New Roman"/>
          <w:color w:val="111111"/>
          <w:sz w:val="28"/>
          <w:szCs w:val="28"/>
          <w:lang w:eastAsia="ru-RU"/>
        </w:rPr>
        <w:t>. Был подведён итог с помощью ответов детей на вопросы.</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ООД была рассчитана на 20 минут. Длительность и структура выдержаны, осуществлялось чередование видов деятельности.</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 xml:space="preserve">Структура мероприятия выстроена таким образом, что все её части взаимосвязаны между собой и соответствовали теме. Разнообразие видов деятельности обеспечило стабильность </w:t>
      </w:r>
      <w:proofErr w:type="spellStart"/>
      <w:r w:rsidRPr="007A1D7D">
        <w:rPr>
          <w:rFonts w:ascii="Times New Roman" w:eastAsia="Times New Roman" w:hAnsi="Times New Roman" w:cs="Times New Roman"/>
          <w:color w:val="111111"/>
          <w:sz w:val="28"/>
          <w:szCs w:val="28"/>
          <w:lang w:eastAsia="ru-RU"/>
        </w:rPr>
        <w:t>воспитательно</w:t>
      </w:r>
      <w:proofErr w:type="spellEnd"/>
      <w:r w:rsidRPr="007A1D7D">
        <w:rPr>
          <w:rFonts w:ascii="Times New Roman" w:eastAsia="Times New Roman" w:hAnsi="Times New Roman" w:cs="Times New Roman"/>
          <w:color w:val="111111"/>
          <w:sz w:val="28"/>
          <w:szCs w:val="28"/>
          <w:lang w:eastAsia="ru-RU"/>
        </w:rPr>
        <w:t>-образовательному процессу. Для достижения результата я опиралась на возрастные и психологические особенности данного возраста. Обучающие, развивающие и воспитывающие задачи решались в единстве. Основные этапы чётко переходили от одного к другому.</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bookmarkStart w:id="0" w:name="_GoBack"/>
      <w:bookmarkEnd w:id="0"/>
      <w:r w:rsidRPr="007A1D7D">
        <w:rPr>
          <w:rFonts w:ascii="Times New Roman" w:eastAsia="Times New Roman" w:hAnsi="Times New Roman" w:cs="Times New Roman"/>
          <w:color w:val="111111"/>
          <w:sz w:val="28"/>
          <w:szCs w:val="28"/>
          <w:lang w:eastAsia="ru-RU"/>
        </w:rPr>
        <w:t>Формирование знаний детей на протяжении деятельности способствовала логичность подачи материала, доступность, создание игровой ситуации. Переход от одного задания к другому позволил вовлечь каждого ребёнка в активный процесс. Для перехода к следующему заданию, обеспечила игровую мотивацию. Опираясь на знания детей, задавала проблемные вопросы. Всем детям предоставляла возможность проявить себя.</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В течение мероприятия прослеживалась доброжелательная обстановка, заинтересованность детей, утомления не наблюдалось. Образовательная деятельность способствовала повышению игровой мотивации обучения, познавательного процесса. Степень активности детей на достаточном уровне, все дети были охвачены деятельностью, интерес прослеживался на протяжении всего занятия.</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ООД началась своевременно, по плану режимных моментов.</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bdr w:val="none" w:sz="0" w:space="0" w:color="auto" w:frame="1"/>
          <w:lang w:eastAsia="ru-RU"/>
        </w:rPr>
        <w:t>Предполагаемый риск</w:t>
      </w:r>
      <w:r w:rsidRPr="007A1D7D">
        <w:rPr>
          <w:rFonts w:ascii="Times New Roman" w:eastAsia="Times New Roman" w:hAnsi="Times New Roman" w:cs="Times New Roman"/>
          <w:color w:val="111111"/>
          <w:sz w:val="28"/>
          <w:szCs w:val="28"/>
          <w:lang w:eastAsia="ru-RU"/>
        </w:rPr>
        <w:t>: опасалась, что дети замкнуться, так как встречаются с незнакомыми людьми и большой аудиторией.</w:t>
      </w:r>
    </w:p>
    <w:p w:rsidR="007A1D7D" w:rsidRPr="007A1D7D" w:rsidRDefault="007A1D7D" w:rsidP="007A1D7D">
      <w:pPr>
        <w:spacing w:after="0" w:line="240" w:lineRule="auto"/>
        <w:rPr>
          <w:rFonts w:ascii="Times New Roman" w:eastAsia="Times New Roman" w:hAnsi="Times New Roman" w:cs="Times New Roman"/>
          <w:color w:val="111111"/>
          <w:sz w:val="28"/>
          <w:szCs w:val="28"/>
          <w:lang w:eastAsia="ru-RU"/>
        </w:rPr>
      </w:pPr>
      <w:r w:rsidRPr="007A1D7D">
        <w:rPr>
          <w:rFonts w:ascii="Times New Roman" w:eastAsia="Times New Roman" w:hAnsi="Times New Roman" w:cs="Times New Roman"/>
          <w:color w:val="111111"/>
          <w:sz w:val="28"/>
          <w:szCs w:val="28"/>
          <w:lang w:eastAsia="ru-RU"/>
        </w:rPr>
        <w:t>Я удовлетворена участием детей в данном мероприятии. Считаю, что мне удалось достичь желаемого результата через реализацию всех поставленных задач.</w:t>
      </w:r>
    </w:p>
    <w:p w:rsidR="00C21106" w:rsidRPr="007A1D7D" w:rsidRDefault="00C21106"/>
    <w:sectPr w:rsidR="00C21106" w:rsidRPr="007A1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AF"/>
    <w:rsid w:val="00773E01"/>
    <w:rsid w:val="007A1D7D"/>
    <w:rsid w:val="007C3CAF"/>
    <w:rsid w:val="007D764E"/>
    <w:rsid w:val="009C3F2A"/>
    <w:rsid w:val="00C2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1EA1-1B61-42EF-BA1A-5E0792C1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2021-02-11T12:56:00Z</dcterms:created>
  <dcterms:modified xsi:type="dcterms:W3CDTF">2021-02-12T10:28:00Z</dcterms:modified>
</cp:coreProperties>
</file>