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A96" w:rsidRDefault="00357A96" w:rsidP="00357A96">
      <w:pPr>
        <w:tabs>
          <w:tab w:val="left" w:pos="3600"/>
        </w:tabs>
        <w:overflowPunct w:val="0"/>
        <w:jc w:val="center"/>
        <w:textAlignment w:val="baseline"/>
      </w:pPr>
      <w:r>
        <w:t xml:space="preserve">МУ «ОДО администрации </w:t>
      </w:r>
      <w:proofErr w:type="spellStart"/>
      <w:r>
        <w:t>Надтеречного</w:t>
      </w:r>
      <w:proofErr w:type="spellEnd"/>
      <w:r>
        <w:t xml:space="preserve"> муниципального района»</w:t>
      </w:r>
    </w:p>
    <w:p w:rsidR="00357A96" w:rsidRDefault="00357A96" w:rsidP="00357A96">
      <w:pPr>
        <w:jc w:val="center"/>
        <w:rPr>
          <w:b/>
        </w:rPr>
      </w:pPr>
      <w:r>
        <w:rPr>
          <w:b/>
        </w:rPr>
        <w:t>Муниципальное бюджетное дошкольное образовательное учреждение</w:t>
      </w:r>
    </w:p>
    <w:p w:rsidR="00357A96" w:rsidRDefault="00357A96" w:rsidP="00357A96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«ДЕТСКИЙ САД № 2 «СЕДАРЧИЙ» С.П. НАДТЕРЕЧНЕНСКОЕ</w:t>
      </w:r>
    </w:p>
    <w:p w:rsidR="00357A96" w:rsidRDefault="00357A96" w:rsidP="00357A96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НАДТЕРЕЧНОГО МУНИЦИПАЛЬНОГО РАЙОНА»</w:t>
      </w:r>
    </w:p>
    <w:p w:rsidR="00357A96" w:rsidRDefault="00357A96" w:rsidP="00357A96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(МБДОУ «Детский сад № 2 «</w:t>
      </w:r>
      <w:proofErr w:type="spellStart"/>
      <w:r>
        <w:rPr>
          <w:b/>
          <w:sz w:val="22"/>
          <w:szCs w:val="22"/>
        </w:rPr>
        <w:t>Седарчий</w:t>
      </w:r>
      <w:proofErr w:type="spellEnd"/>
      <w:r>
        <w:rPr>
          <w:b/>
          <w:sz w:val="22"/>
          <w:szCs w:val="22"/>
        </w:rPr>
        <w:t xml:space="preserve">» </w:t>
      </w:r>
      <w:proofErr w:type="spellStart"/>
      <w:r>
        <w:rPr>
          <w:b/>
          <w:sz w:val="22"/>
          <w:szCs w:val="22"/>
        </w:rPr>
        <w:t>с.п</w:t>
      </w:r>
      <w:proofErr w:type="spellEnd"/>
      <w:r>
        <w:rPr>
          <w:b/>
          <w:sz w:val="22"/>
          <w:szCs w:val="22"/>
        </w:rPr>
        <w:t xml:space="preserve">. </w:t>
      </w:r>
      <w:proofErr w:type="spellStart"/>
      <w:r>
        <w:rPr>
          <w:b/>
          <w:sz w:val="22"/>
          <w:szCs w:val="22"/>
        </w:rPr>
        <w:t>Надтеречненское</w:t>
      </w:r>
      <w:proofErr w:type="spellEnd"/>
      <w:r>
        <w:rPr>
          <w:b/>
          <w:sz w:val="22"/>
          <w:szCs w:val="22"/>
        </w:rPr>
        <w:t>»)</w:t>
      </w:r>
    </w:p>
    <w:p w:rsidR="00357A96" w:rsidRDefault="00357A96" w:rsidP="00357A96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sz w:val="22"/>
          <w:szCs w:val="22"/>
        </w:rPr>
      </w:pPr>
    </w:p>
    <w:p w:rsidR="00357A96" w:rsidRDefault="00357A96" w:rsidP="00357A96">
      <w:pPr>
        <w:widowControl w:val="0"/>
        <w:numPr>
          <w:ilvl w:val="0"/>
          <w:numId w:val="1"/>
        </w:numPr>
        <w:autoSpaceDE w:val="0"/>
        <w:autoSpaceDN w:val="0"/>
        <w:adjustRightInd w:val="0"/>
        <w:contextualSpacing/>
        <w:jc w:val="center"/>
        <w:rPr>
          <w:b/>
          <w:sz w:val="22"/>
          <w:szCs w:val="22"/>
        </w:rPr>
      </w:pPr>
      <w:r>
        <w:rPr>
          <w:sz w:val="22"/>
          <w:szCs w:val="22"/>
        </w:rPr>
        <w:t>МУ «</w:t>
      </w:r>
      <w:proofErr w:type="spellStart"/>
      <w:r>
        <w:rPr>
          <w:sz w:val="22"/>
          <w:szCs w:val="22"/>
        </w:rPr>
        <w:t>Теркайистан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муниципальни</w:t>
      </w:r>
      <w:proofErr w:type="spellEnd"/>
      <w:r>
        <w:rPr>
          <w:sz w:val="22"/>
          <w:szCs w:val="22"/>
        </w:rPr>
        <w:t xml:space="preserve"> к</w:t>
      </w:r>
      <w:r>
        <w:rPr>
          <w:sz w:val="22"/>
          <w:szCs w:val="22"/>
          <w:lang w:val="en-US"/>
        </w:rPr>
        <w:t>I</w:t>
      </w:r>
      <w:proofErr w:type="spellStart"/>
      <w:r>
        <w:rPr>
          <w:sz w:val="22"/>
          <w:szCs w:val="22"/>
        </w:rPr>
        <w:t>оштан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администрацин</w:t>
      </w:r>
      <w:proofErr w:type="spellEnd"/>
      <w:r>
        <w:rPr>
          <w:sz w:val="22"/>
          <w:szCs w:val="22"/>
        </w:rPr>
        <w:t xml:space="preserve"> ШДД»</w:t>
      </w:r>
    </w:p>
    <w:p w:rsidR="00357A96" w:rsidRDefault="00357A96" w:rsidP="00357A96">
      <w:pPr>
        <w:numPr>
          <w:ilvl w:val="0"/>
          <w:numId w:val="1"/>
        </w:numPr>
        <w:jc w:val="center"/>
        <w:rPr>
          <w:rFonts w:eastAsiaTheme="minorHAnsi"/>
          <w:b/>
          <w:lang w:eastAsia="en-US"/>
        </w:rPr>
      </w:pPr>
      <w:proofErr w:type="spellStart"/>
      <w:r>
        <w:rPr>
          <w:rFonts w:eastAsiaTheme="minorHAnsi"/>
          <w:b/>
          <w:lang w:eastAsia="en-US"/>
        </w:rPr>
        <w:t>Муниципальни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бюджетни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школазхойн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дешаран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учреждени</w:t>
      </w:r>
      <w:proofErr w:type="spellEnd"/>
    </w:p>
    <w:p w:rsidR="00357A96" w:rsidRDefault="00357A96" w:rsidP="00357A96">
      <w:pPr>
        <w:numPr>
          <w:ilvl w:val="0"/>
          <w:numId w:val="1"/>
        </w:num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«ТЕРКАЙИСТАН МУНИЦИПАЛЬНИ К</w:t>
      </w:r>
      <w:r>
        <w:rPr>
          <w:rFonts w:eastAsiaTheme="minorHAnsi"/>
          <w:b/>
          <w:lang w:val="en-US" w:eastAsia="en-US"/>
        </w:rPr>
        <w:t>I</w:t>
      </w:r>
      <w:r>
        <w:rPr>
          <w:rFonts w:eastAsiaTheme="minorHAnsi"/>
          <w:b/>
          <w:lang w:eastAsia="en-US"/>
        </w:rPr>
        <w:t>ОШТАН</w:t>
      </w:r>
    </w:p>
    <w:p w:rsidR="00357A96" w:rsidRDefault="00357A96" w:rsidP="00357A96">
      <w:pPr>
        <w:numPr>
          <w:ilvl w:val="0"/>
          <w:numId w:val="1"/>
        </w:numPr>
        <w:jc w:val="center"/>
        <w:rPr>
          <w:rFonts w:eastAsiaTheme="minorHAnsi"/>
          <w:b/>
          <w:lang w:eastAsia="en-US"/>
        </w:rPr>
      </w:pPr>
      <w:r>
        <w:rPr>
          <w:b/>
        </w:rPr>
        <w:t>ЛАХА-НЕВРЕ</w:t>
      </w:r>
      <w:r>
        <w:rPr>
          <w:rFonts w:eastAsiaTheme="minorHAnsi"/>
          <w:b/>
          <w:lang w:eastAsia="en-US"/>
        </w:rPr>
        <w:t xml:space="preserve"> ЙУЬРТАН № 2 ЙОЛУ БЕРИЙН БЕШ «СЕДАРЧИЙ»</w:t>
      </w:r>
    </w:p>
    <w:p w:rsidR="00357A96" w:rsidRDefault="00357A96" w:rsidP="00357A96">
      <w:pPr>
        <w:numPr>
          <w:ilvl w:val="0"/>
          <w:numId w:val="1"/>
        </w:numPr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(МБШДУ «</w:t>
      </w:r>
      <w:proofErr w:type="spellStart"/>
      <w:r>
        <w:rPr>
          <w:b/>
        </w:rPr>
        <w:t>Лаха-Невре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йуьртан</w:t>
      </w:r>
      <w:proofErr w:type="spellEnd"/>
      <w:r>
        <w:rPr>
          <w:rFonts w:eastAsiaTheme="minorHAnsi"/>
          <w:b/>
          <w:lang w:eastAsia="en-US"/>
        </w:rPr>
        <w:t xml:space="preserve"> № 2 </w:t>
      </w:r>
      <w:proofErr w:type="spellStart"/>
      <w:r>
        <w:rPr>
          <w:rFonts w:eastAsiaTheme="minorHAnsi"/>
          <w:b/>
          <w:lang w:eastAsia="en-US"/>
        </w:rPr>
        <w:t>йолу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берийн</w:t>
      </w:r>
      <w:proofErr w:type="spellEnd"/>
      <w:r>
        <w:rPr>
          <w:rFonts w:eastAsiaTheme="minorHAnsi"/>
          <w:b/>
          <w:lang w:eastAsia="en-US"/>
        </w:rPr>
        <w:t xml:space="preserve"> </w:t>
      </w:r>
      <w:proofErr w:type="spellStart"/>
      <w:r>
        <w:rPr>
          <w:rFonts w:eastAsiaTheme="minorHAnsi"/>
          <w:b/>
          <w:lang w:eastAsia="en-US"/>
        </w:rPr>
        <w:t>беш</w:t>
      </w:r>
      <w:proofErr w:type="spellEnd"/>
      <w:r>
        <w:rPr>
          <w:rFonts w:eastAsiaTheme="minorHAnsi"/>
          <w:b/>
          <w:lang w:eastAsia="en-US"/>
        </w:rPr>
        <w:t xml:space="preserve"> «</w:t>
      </w:r>
      <w:proofErr w:type="spellStart"/>
      <w:r>
        <w:rPr>
          <w:rFonts w:eastAsiaTheme="minorHAnsi"/>
          <w:b/>
          <w:lang w:eastAsia="en-US"/>
        </w:rPr>
        <w:t>Седарчий</w:t>
      </w:r>
      <w:proofErr w:type="spellEnd"/>
      <w:r>
        <w:rPr>
          <w:rFonts w:eastAsiaTheme="minorHAnsi"/>
          <w:b/>
          <w:lang w:eastAsia="en-US"/>
        </w:rPr>
        <w:t>»)</w:t>
      </w:r>
    </w:p>
    <w:p w:rsidR="00456B0C" w:rsidRDefault="00456B0C"/>
    <w:p w:rsidR="00357A96" w:rsidRPr="00357A96" w:rsidRDefault="00357A96" w:rsidP="00357A96">
      <w:pPr>
        <w:jc w:val="center"/>
        <w:rPr>
          <w:b/>
          <w:sz w:val="28"/>
          <w:szCs w:val="28"/>
        </w:rPr>
      </w:pPr>
    </w:p>
    <w:p w:rsidR="00357A96" w:rsidRPr="00357A96" w:rsidRDefault="00357A96" w:rsidP="00357A96">
      <w:pPr>
        <w:jc w:val="center"/>
        <w:rPr>
          <w:b/>
          <w:sz w:val="28"/>
          <w:szCs w:val="28"/>
        </w:rPr>
      </w:pPr>
    </w:p>
    <w:p w:rsidR="00357A96" w:rsidRPr="00357A96" w:rsidRDefault="00357A96" w:rsidP="00357A96">
      <w:pPr>
        <w:jc w:val="center"/>
        <w:rPr>
          <w:b/>
          <w:sz w:val="28"/>
          <w:szCs w:val="28"/>
        </w:rPr>
      </w:pPr>
    </w:p>
    <w:p w:rsidR="00AA4754" w:rsidRDefault="00357A96" w:rsidP="00357A96">
      <w:pPr>
        <w:ind w:left="432"/>
        <w:jc w:val="center"/>
        <w:rPr>
          <w:b/>
          <w:sz w:val="28"/>
          <w:szCs w:val="28"/>
        </w:rPr>
      </w:pPr>
      <w:r w:rsidRPr="00357A96">
        <w:rPr>
          <w:b/>
          <w:sz w:val="28"/>
          <w:szCs w:val="28"/>
        </w:rPr>
        <w:t xml:space="preserve">Информация о </w:t>
      </w:r>
      <w:r w:rsidR="00AA4754">
        <w:rPr>
          <w:b/>
          <w:sz w:val="28"/>
          <w:szCs w:val="28"/>
        </w:rPr>
        <w:t xml:space="preserve">месте нахождения </w:t>
      </w:r>
    </w:p>
    <w:p w:rsidR="00357A96" w:rsidRPr="00357A96" w:rsidRDefault="00AA4754" w:rsidP="00357A96">
      <w:pPr>
        <w:ind w:left="43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бюджетного дошкольного образовательного учреждения «Детский сад №2 «</w:t>
      </w:r>
      <w:proofErr w:type="spellStart"/>
      <w:r>
        <w:rPr>
          <w:b/>
          <w:sz w:val="28"/>
          <w:szCs w:val="28"/>
        </w:rPr>
        <w:t>Седарчий</w:t>
      </w:r>
      <w:proofErr w:type="spellEnd"/>
      <w:r>
        <w:rPr>
          <w:b/>
          <w:sz w:val="28"/>
          <w:szCs w:val="28"/>
        </w:rPr>
        <w:t xml:space="preserve">» </w:t>
      </w:r>
      <w:proofErr w:type="spellStart"/>
      <w:r>
        <w:rPr>
          <w:b/>
          <w:sz w:val="28"/>
          <w:szCs w:val="28"/>
        </w:rPr>
        <w:t>с.п</w:t>
      </w:r>
      <w:proofErr w:type="spell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Надтеречненское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Надтеречного</w:t>
      </w:r>
      <w:proofErr w:type="spellEnd"/>
      <w:r>
        <w:rPr>
          <w:b/>
          <w:sz w:val="28"/>
          <w:szCs w:val="28"/>
        </w:rPr>
        <w:t xml:space="preserve"> муниципального района»</w:t>
      </w:r>
    </w:p>
    <w:p w:rsidR="00357A96" w:rsidRDefault="00357A96" w:rsidP="00357A96">
      <w:pPr>
        <w:ind w:left="432"/>
      </w:pPr>
    </w:p>
    <w:p w:rsidR="00357A96" w:rsidRDefault="00357A96" w:rsidP="00357A96">
      <w:pPr>
        <w:ind w:left="432"/>
      </w:pPr>
    </w:p>
    <w:p w:rsidR="00357A96" w:rsidRDefault="00357A96" w:rsidP="00357A96">
      <w:pPr>
        <w:ind w:left="432"/>
      </w:pPr>
    </w:p>
    <w:p w:rsidR="00357A96" w:rsidRDefault="00357A96" w:rsidP="00357A96">
      <w:pPr>
        <w:ind w:left="432"/>
        <w:rPr>
          <w:sz w:val="28"/>
          <w:szCs w:val="28"/>
        </w:rPr>
      </w:pPr>
    </w:p>
    <w:tbl>
      <w:tblPr>
        <w:tblStyle w:val="a3"/>
        <w:tblW w:w="0" w:type="auto"/>
        <w:tblInd w:w="432" w:type="dxa"/>
        <w:tblLook w:val="04A0" w:firstRow="1" w:lastRow="0" w:firstColumn="1" w:lastColumn="0" w:noHBand="0" w:noVBand="1"/>
      </w:tblPr>
      <w:tblGrid>
        <w:gridCol w:w="4481"/>
        <w:gridCol w:w="4432"/>
      </w:tblGrid>
      <w:tr w:rsidR="00AA4754" w:rsidTr="00AA4754">
        <w:tc>
          <w:tcPr>
            <w:tcW w:w="4672" w:type="dxa"/>
          </w:tcPr>
          <w:p w:rsidR="00AA4754" w:rsidRDefault="00AA4754" w:rsidP="00357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Юридический адрес </w:t>
            </w:r>
          </w:p>
        </w:tc>
        <w:tc>
          <w:tcPr>
            <w:tcW w:w="4673" w:type="dxa"/>
          </w:tcPr>
          <w:p w:rsidR="00AA4754" w:rsidRDefault="00AA4754" w:rsidP="00357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366810, Чеченская Республика, с. </w:t>
            </w:r>
            <w:proofErr w:type="spellStart"/>
            <w:r>
              <w:rPr>
                <w:sz w:val="28"/>
                <w:szCs w:val="28"/>
              </w:rPr>
              <w:t>Надтеречное</w:t>
            </w:r>
            <w:proofErr w:type="spellEnd"/>
            <w:r>
              <w:rPr>
                <w:sz w:val="28"/>
                <w:szCs w:val="28"/>
              </w:rPr>
              <w:t>, ул. Шейха-</w:t>
            </w:r>
            <w:proofErr w:type="spellStart"/>
            <w:r>
              <w:rPr>
                <w:sz w:val="28"/>
                <w:szCs w:val="28"/>
              </w:rPr>
              <w:t>Каны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Хантиева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зд</w:t>
            </w:r>
            <w:proofErr w:type="spellEnd"/>
            <w:r>
              <w:rPr>
                <w:sz w:val="28"/>
                <w:szCs w:val="28"/>
              </w:rPr>
              <w:t>. 35а</w:t>
            </w:r>
          </w:p>
        </w:tc>
      </w:tr>
      <w:tr w:rsidR="00AA4754" w:rsidTr="00AA4754">
        <w:tc>
          <w:tcPr>
            <w:tcW w:w="4672" w:type="dxa"/>
          </w:tcPr>
          <w:p w:rsidR="00AA4754" w:rsidRDefault="00AA4754" w:rsidP="00357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Местонахождение </w:t>
            </w:r>
          </w:p>
          <w:p w:rsidR="00AA4754" w:rsidRDefault="00AA4754" w:rsidP="00357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(фактический адрес)</w:t>
            </w:r>
          </w:p>
        </w:tc>
        <w:tc>
          <w:tcPr>
            <w:tcW w:w="4673" w:type="dxa"/>
          </w:tcPr>
          <w:p w:rsidR="00AA4754" w:rsidRDefault="00AA4754" w:rsidP="00357A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366810, Чеченская Республика, с. </w:t>
            </w:r>
            <w:proofErr w:type="spellStart"/>
            <w:r>
              <w:rPr>
                <w:sz w:val="28"/>
                <w:szCs w:val="28"/>
              </w:rPr>
              <w:t>Надтеречное</w:t>
            </w:r>
            <w:proofErr w:type="spellEnd"/>
            <w:r>
              <w:rPr>
                <w:sz w:val="28"/>
                <w:szCs w:val="28"/>
              </w:rPr>
              <w:t>, ул. Шейха-</w:t>
            </w:r>
            <w:proofErr w:type="spellStart"/>
            <w:r>
              <w:rPr>
                <w:sz w:val="28"/>
                <w:szCs w:val="28"/>
              </w:rPr>
              <w:t>Каны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Хантиева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зд</w:t>
            </w:r>
            <w:proofErr w:type="spellEnd"/>
            <w:r>
              <w:rPr>
                <w:sz w:val="28"/>
                <w:szCs w:val="28"/>
              </w:rPr>
              <w:t>. 35а</w:t>
            </w:r>
            <w:bookmarkStart w:id="0" w:name="_GoBack"/>
            <w:bookmarkEnd w:id="0"/>
          </w:p>
        </w:tc>
      </w:tr>
    </w:tbl>
    <w:p w:rsidR="00357A96" w:rsidRPr="00357A96" w:rsidRDefault="00357A96" w:rsidP="00357A96">
      <w:pPr>
        <w:ind w:left="432"/>
        <w:rPr>
          <w:sz w:val="28"/>
          <w:szCs w:val="28"/>
        </w:rPr>
      </w:pPr>
    </w:p>
    <w:sectPr w:rsidR="00357A96" w:rsidRPr="00357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9E"/>
    <w:rsid w:val="00357A96"/>
    <w:rsid w:val="00456B0C"/>
    <w:rsid w:val="00472A9E"/>
    <w:rsid w:val="00AA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75D0"/>
  <w15:chartTrackingRefBased/>
  <w15:docId w15:val="{B023DAE9-6D28-47F9-A40D-CDA646BC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A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3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User95</dc:creator>
  <cp:keywords/>
  <dc:description/>
  <cp:lastModifiedBy>User95</cp:lastModifiedBy>
  <cp:revision>3</cp:revision>
  <dcterms:created xsi:type="dcterms:W3CDTF">2025-11-13T08:06:00Z</dcterms:created>
  <dcterms:modified xsi:type="dcterms:W3CDTF">2025-12-19T06:27:00Z</dcterms:modified>
</cp:coreProperties>
</file>